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346766" w:rsidRPr="00346766" w:rsidTr="00D216DE">
        <w:trPr>
          <w:trHeight w:val="300"/>
        </w:trPr>
        <w:tc>
          <w:tcPr>
            <w:tcW w:w="9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bookmarkStart w:id="0" w:name="P35"/>
            <w:bookmarkEnd w:id="0"/>
            <w:r w:rsidRPr="00346766">
              <w:rPr>
                <w:rFonts w:ascii="Times New Roman" w:eastAsia="Times New Roman" w:hAnsi="Times New Roman" w:cs="Times New Roman"/>
                <w:color w:val="000000"/>
                <w:sz w:val="16"/>
                <w:szCs w:val="16"/>
                <w:lang w:eastAsia="ru-RU"/>
              </w:rPr>
              <w:t>Год</w:t>
            </w:r>
          </w:p>
        </w:tc>
        <w:tc>
          <w:tcPr>
            <w:tcW w:w="880" w:type="dxa"/>
            <w:shd w:val="clear" w:color="auto" w:fill="auto"/>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ИФ</w:t>
            </w:r>
          </w:p>
        </w:tc>
        <w:tc>
          <w:tcPr>
            <w:tcW w:w="102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КОСГУ</w:t>
            </w:r>
          </w:p>
        </w:tc>
        <w:tc>
          <w:tcPr>
            <w:tcW w:w="168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Сумма</w:t>
            </w:r>
          </w:p>
        </w:tc>
        <w:tc>
          <w:tcPr>
            <w:tcW w:w="114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БО</w:t>
            </w:r>
          </w:p>
        </w:tc>
      </w:tr>
      <w:tr w:rsidR="00346766" w:rsidRPr="00346766" w:rsidTr="00D216DE">
        <w:trPr>
          <w:trHeight w:val="300"/>
        </w:trPr>
        <w:tc>
          <w:tcPr>
            <w:tcW w:w="5640" w:type="dxa"/>
            <w:gridSpan w:val="5"/>
            <w:shd w:val="clear" w:color="auto" w:fill="auto"/>
            <w:noWrap/>
            <w:vAlign w:val="center"/>
            <w:hideMark/>
          </w:tcPr>
          <w:p w:rsidR="00346766" w:rsidRPr="00346766" w:rsidRDefault="00346766" w:rsidP="00DC2DB3">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 xml:space="preserve">Расшифровка № </w:t>
            </w:r>
            <w:r w:rsidR="00DC2DB3">
              <w:rPr>
                <w:rFonts w:ascii="Times New Roman" w:eastAsia="Times New Roman" w:hAnsi="Times New Roman" w:cs="Times New Roman"/>
                <w:color w:val="000000"/>
                <w:sz w:val="16"/>
                <w:szCs w:val="16"/>
                <w:lang w:eastAsia="ru-RU"/>
              </w:rPr>
              <w:t>87</w:t>
            </w:r>
          </w:p>
        </w:tc>
      </w:tr>
      <w:tr w:rsidR="00346766" w:rsidRPr="00346766" w:rsidTr="00346766">
        <w:trPr>
          <w:trHeight w:val="226"/>
        </w:trPr>
        <w:tc>
          <w:tcPr>
            <w:tcW w:w="920" w:type="dxa"/>
            <w:shd w:val="clear" w:color="auto" w:fill="auto"/>
            <w:noWrap/>
            <w:vAlign w:val="center"/>
            <w:hideMark/>
          </w:tcPr>
          <w:p w:rsidR="00346766" w:rsidRPr="00346766" w:rsidRDefault="003F5646" w:rsidP="0034676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2025</w:t>
            </w:r>
          </w:p>
        </w:tc>
        <w:tc>
          <w:tcPr>
            <w:tcW w:w="880" w:type="dxa"/>
            <w:shd w:val="clear" w:color="auto" w:fill="auto"/>
            <w:noWrap/>
            <w:vAlign w:val="center"/>
            <w:hideMark/>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r w:rsidRPr="00346766">
              <w:rPr>
                <w:rFonts w:ascii="Times New Roman" w:eastAsia="Times New Roman" w:hAnsi="Times New Roman" w:cs="Times New Roman"/>
                <w:color w:val="000000"/>
                <w:sz w:val="16"/>
                <w:szCs w:val="16"/>
                <w:lang w:eastAsia="ru-RU"/>
              </w:rPr>
              <w:t>ОМС</w:t>
            </w:r>
          </w:p>
        </w:tc>
        <w:tc>
          <w:tcPr>
            <w:tcW w:w="1020" w:type="dxa"/>
            <w:shd w:val="clear" w:color="auto" w:fill="auto"/>
            <w:noWrap/>
            <w:vAlign w:val="center"/>
          </w:tcPr>
          <w:p w:rsidR="00346766" w:rsidRPr="00346766" w:rsidRDefault="00F55D24" w:rsidP="00DC2DB3">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22</w:t>
            </w:r>
            <w:r w:rsidR="00DC2DB3">
              <w:rPr>
                <w:rFonts w:ascii="Times New Roman" w:eastAsia="Times New Roman" w:hAnsi="Times New Roman" w:cs="Times New Roman"/>
                <w:color w:val="000000"/>
                <w:sz w:val="16"/>
                <w:szCs w:val="16"/>
                <w:lang w:eastAsia="ru-RU"/>
              </w:rPr>
              <w:t>5</w:t>
            </w:r>
          </w:p>
        </w:tc>
        <w:tc>
          <w:tcPr>
            <w:tcW w:w="1680" w:type="dxa"/>
            <w:shd w:val="clear" w:color="auto" w:fill="auto"/>
            <w:noWrap/>
            <w:vAlign w:val="center"/>
          </w:tcPr>
          <w:p w:rsidR="00346766" w:rsidRPr="00346766" w:rsidRDefault="007D1B0B" w:rsidP="00346766">
            <w:pPr>
              <w:spacing w:after="0" w:line="240" w:lineRule="auto"/>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481200.00</w:t>
            </w:r>
          </w:p>
        </w:tc>
        <w:tc>
          <w:tcPr>
            <w:tcW w:w="1140" w:type="dxa"/>
            <w:shd w:val="clear" w:color="auto" w:fill="auto"/>
            <w:noWrap/>
            <w:vAlign w:val="center"/>
          </w:tcPr>
          <w:p w:rsidR="00346766" w:rsidRPr="00346766" w:rsidRDefault="00346766" w:rsidP="00346766">
            <w:pPr>
              <w:spacing w:after="0" w:line="240" w:lineRule="auto"/>
              <w:jc w:val="center"/>
              <w:rPr>
                <w:rFonts w:ascii="Times New Roman" w:eastAsia="Times New Roman" w:hAnsi="Times New Roman" w:cs="Times New Roman"/>
                <w:color w:val="000000"/>
                <w:sz w:val="16"/>
                <w:szCs w:val="16"/>
                <w:lang w:eastAsia="ru-RU"/>
              </w:rPr>
            </w:pPr>
          </w:p>
        </w:tc>
      </w:tr>
    </w:tbl>
    <w:p w:rsidR="007D1B0B" w:rsidRPr="00615488" w:rsidRDefault="007D1B0B" w:rsidP="00615488">
      <w:pPr>
        <w:pStyle w:val="ConsPlusNormal"/>
        <w:spacing w:line="240" w:lineRule="atLeast"/>
        <w:jc w:val="right"/>
        <w:rPr>
          <w:rFonts w:ascii="Times New Roman" w:hAnsi="Times New Roman" w:cs="Times New Roman"/>
          <w:szCs w:val="22"/>
        </w:rPr>
      </w:pPr>
    </w:p>
    <w:p w:rsidR="006B4D2C" w:rsidRPr="007D1B0B" w:rsidRDefault="00550406" w:rsidP="00615488">
      <w:pPr>
        <w:pStyle w:val="ConsPlusNormal"/>
        <w:spacing w:line="240" w:lineRule="atLeast"/>
        <w:jc w:val="center"/>
        <w:rPr>
          <w:rFonts w:ascii="Times New Roman" w:hAnsi="Times New Roman" w:cs="Times New Roman"/>
          <w:b/>
          <w:szCs w:val="22"/>
          <w:lang w:val="en-US"/>
        </w:rPr>
      </w:pPr>
      <w:r w:rsidRPr="00615488">
        <w:rPr>
          <w:rFonts w:ascii="Times New Roman" w:hAnsi="Times New Roman" w:cs="Times New Roman"/>
          <w:b/>
          <w:szCs w:val="22"/>
        </w:rPr>
        <w:t>Контракт№</w:t>
      </w:r>
      <w:r w:rsidR="007D1B0B">
        <w:rPr>
          <w:rFonts w:ascii="Times New Roman" w:hAnsi="Times New Roman" w:cs="Times New Roman"/>
          <w:b/>
          <w:szCs w:val="22"/>
          <w:lang w:val="en-US"/>
        </w:rPr>
        <w:t xml:space="preserve"> </w:t>
      </w:r>
      <w:r w:rsidR="007D1B0B" w:rsidRPr="007D1B0B">
        <w:rPr>
          <w:rFonts w:ascii="Times New Roman" w:hAnsi="Times New Roman" w:cs="Times New Roman"/>
          <w:b/>
          <w:szCs w:val="22"/>
          <w:lang w:val="en-US"/>
        </w:rPr>
        <w:t>0340200003325007257</w:t>
      </w:r>
    </w:p>
    <w:p w:rsidR="006B4D2C" w:rsidRDefault="006B4D2C" w:rsidP="00615488">
      <w:pPr>
        <w:pStyle w:val="ConsPlusNormal"/>
        <w:spacing w:line="240" w:lineRule="atLeast"/>
        <w:jc w:val="center"/>
        <w:rPr>
          <w:rFonts w:ascii="Times New Roman" w:hAnsi="Times New Roman" w:cs="Times New Roman"/>
          <w:b/>
          <w:szCs w:val="22"/>
        </w:rPr>
      </w:pPr>
      <w:r w:rsidRPr="00615488">
        <w:rPr>
          <w:rFonts w:ascii="Times New Roman" w:hAnsi="Times New Roman" w:cs="Times New Roman"/>
          <w:b/>
          <w:szCs w:val="22"/>
        </w:rPr>
        <w:t xml:space="preserve">на </w:t>
      </w:r>
      <w:r w:rsidR="007B4E57" w:rsidRPr="00615488">
        <w:rPr>
          <w:rFonts w:ascii="Times New Roman" w:hAnsi="Times New Roman" w:cs="Times New Roman"/>
          <w:b/>
          <w:szCs w:val="22"/>
        </w:rPr>
        <w:t xml:space="preserve">оказание </w:t>
      </w:r>
      <w:r w:rsidR="002244F0" w:rsidRPr="002244F0">
        <w:rPr>
          <w:rFonts w:ascii="Times New Roman" w:hAnsi="Times New Roman" w:cs="Times New Roman"/>
          <w:b/>
          <w:szCs w:val="22"/>
        </w:rPr>
        <w:t xml:space="preserve">услуги по ремонту видеогастроскопа </w:t>
      </w:r>
      <w:r w:rsidR="002244F0" w:rsidRPr="002244F0">
        <w:rPr>
          <w:rFonts w:ascii="Times New Roman" w:hAnsi="Times New Roman" w:cs="Times New Roman"/>
          <w:b/>
          <w:szCs w:val="22"/>
          <w:lang w:val="en-US"/>
        </w:rPr>
        <w:t>Fujinon</w:t>
      </w:r>
      <w:r w:rsidR="002244F0" w:rsidRPr="002244F0">
        <w:rPr>
          <w:rFonts w:ascii="Times New Roman" w:hAnsi="Times New Roman" w:cs="Times New Roman"/>
          <w:b/>
          <w:szCs w:val="22"/>
        </w:rPr>
        <w:t xml:space="preserve"> </w:t>
      </w:r>
      <w:r w:rsidR="002244F0" w:rsidRPr="002244F0">
        <w:rPr>
          <w:rFonts w:ascii="Times New Roman" w:hAnsi="Times New Roman" w:cs="Times New Roman"/>
          <w:b/>
          <w:szCs w:val="22"/>
          <w:lang w:val="en-US"/>
        </w:rPr>
        <w:t>EG</w:t>
      </w:r>
      <w:r w:rsidR="002244F0" w:rsidRPr="002244F0">
        <w:rPr>
          <w:rFonts w:ascii="Times New Roman" w:hAnsi="Times New Roman" w:cs="Times New Roman"/>
          <w:b/>
          <w:szCs w:val="22"/>
        </w:rPr>
        <w:t>-530</w:t>
      </w:r>
      <w:r w:rsidR="002244F0" w:rsidRPr="002244F0">
        <w:rPr>
          <w:rFonts w:ascii="Times New Roman" w:hAnsi="Times New Roman" w:cs="Times New Roman"/>
          <w:b/>
          <w:szCs w:val="22"/>
          <w:lang w:val="en-US"/>
        </w:rPr>
        <w:t>WR</w:t>
      </w:r>
      <w:r w:rsidR="002244F0" w:rsidRPr="002244F0">
        <w:rPr>
          <w:rFonts w:ascii="Times New Roman" w:hAnsi="Times New Roman" w:cs="Times New Roman"/>
          <w:b/>
          <w:szCs w:val="22"/>
        </w:rPr>
        <w:t>, зав. №9G361K209</w:t>
      </w:r>
    </w:p>
    <w:p w:rsidR="006F1546" w:rsidRPr="00615488" w:rsidRDefault="006F1546" w:rsidP="00615488">
      <w:pPr>
        <w:pStyle w:val="ConsPlusNormal"/>
        <w:spacing w:line="240" w:lineRule="atLeast"/>
        <w:jc w:val="center"/>
        <w:rPr>
          <w:rFonts w:ascii="Times New Roman" w:hAnsi="Times New Roman" w:cs="Times New Roman"/>
          <w:szCs w:val="22"/>
        </w:rPr>
      </w:pPr>
    </w:p>
    <w:tbl>
      <w:tblPr>
        <w:tblW w:w="10487" w:type="dxa"/>
        <w:tblLayout w:type="fixed"/>
        <w:tblCellMar>
          <w:top w:w="102" w:type="dxa"/>
          <w:left w:w="62" w:type="dxa"/>
          <w:bottom w:w="102" w:type="dxa"/>
          <w:right w:w="62" w:type="dxa"/>
        </w:tblCellMar>
        <w:tblLook w:val="04A0" w:firstRow="1" w:lastRow="0" w:firstColumn="1" w:lastColumn="0" w:noHBand="0" w:noVBand="1"/>
      </w:tblPr>
      <w:tblGrid>
        <w:gridCol w:w="4695"/>
        <w:gridCol w:w="5792"/>
      </w:tblGrid>
      <w:tr w:rsidR="006B4D2C" w:rsidRPr="00615488" w:rsidTr="006F1546">
        <w:trPr>
          <w:trHeight w:val="297"/>
        </w:trPr>
        <w:tc>
          <w:tcPr>
            <w:tcW w:w="4695" w:type="dxa"/>
          </w:tcPr>
          <w:p w:rsidR="006B4D2C" w:rsidRPr="00615488" w:rsidRDefault="008876A8" w:rsidP="00615488">
            <w:pPr>
              <w:pStyle w:val="ConsPlusNormal"/>
              <w:spacing w:line="240" w:lineRule="atLeast"/>
              <w:rPr>
                <w:rFonts w:ascii="Times New Roman" w:hAnsi="Times New Roman" w:cs="Times New Roman"/>
                <w:szCs w:val="22"/>
              </w:rPr>
            </w:pPr>
            <w:r w:rsidRPr="00615488">
              <w:rPr>
                <w:rFonts w:ascii="Times New Roman" w:hAnsi="Times New Roman" w:cs="Times New Roman"/>
                <w:szCs w:val="22"/>
              </w:rPr>
              <w:t>г</w:t>
            </w:r>
            <w:r w:rsidR="00550406" w:rsidRPr="00615488">
              <w:rPr>
                <w:rFonts w:ascii="Times New Roman" w:hAnsi="Times New Roman" w:cs="Times New Roman"/>
                <w:szCs w:val="22"/>
              </w:rPr>
              <w:t xml:space="preserve">. Киров </w:t>
            </w:r>
          </w:p>
        </w:tc>
        <w:tc>
          <w:tcPr>
            <w:tcW w:w="5792" w:type="dxa"/>
          </w:tcPr>
          <w:p w:rsidR="006B4D2C" w:rsidRPr="00615488" w:rsidRDefault="00550406" w:rsidP="00615488">
            <w:pPr>
              <w:pStyle w:val="ConsPlusNormal"/>
              <w:spacing w:line="240" w:lineRule="atLeast"/>
              <w:jc w:val="right"/>
              <w:rPr>
                <w:rFonts w:ascii="Times New Roman" w:hAnsi="Times New Roman" w:cs="Times New Roman"/>
                <w:szCs w:val="22"/>
              </w:rPr>
            </w:pPr>
            <w:r w:rsidRPr="00615488">
              <w:rPr>
                <w:rFonts w:ascii="Times New Roman" w:hAnsi="Times New Roman" w:cs="Times New Roman"/>
                <w:szCs w:val="22"/>
              </w:rPr>
              <w:t xml:space="preserve">__ _______ 20__ г. </w:t>
            </w:r>
          </w:p>
        </w:tc>
      </w:tr>
    </w:tbl>
    <w:p w:rsidR="006B4D2C" w:rsidRPr="00615488" w:rsidRDefault="006B4D2C" w:rsidP="00615488">
      <w:pPr>
        <w:pStyle w:val="ConsPlusNormal"/>
        <w:spacing w:line="240" w:lineRule="atLeast"/>
        <w:jc w:val="both"/>
        <w:rPr>
          <w:rFonts w:ascii="Times New Roman" w:hAnsi="Times New Roman" w:cs="Times New Roman"/>
          <w:szCs w:val="22"/>
        </w:rPr>
      </w:pPr>
    </w:p>
    <w:p w:rsidR="00762B0B" w:rsidRDefault="00550406" w:rsidP="00615488">
      <w:pPr>
        <w:widowControl w:val="0"/>
        <w:spacing w:after="0" w:line="240" w:lineRule="atLeast"/>
        <w:ind w:firstLine="709"/>
        <w:jc w:val="both"/>
        <w:rPr>
          <w:rFonts w:ascii="Times New Roman" w:eastAsia="Times New Roman" w:hAnsi="Times New Roman" w:cs="Times New Roman"/>
          <w:lang w:eastAsia="ar-SA"/>
        </w:rPr>
      </w:pPr>
      <w:r w:rsidRPr="00615488">
        <w:rPr>
          <w:rFonts w:ascii="Times New Roman" w:eastAsia="Times New Roman" w:hAnsi="Times New Roman" w:cs="Times New Roman"/>
          <w:b/>
          <w:lang w:eastAsia="ru-RU"/>
        </w:rPr>
        <w:t>КОГКБУЗ «Больница скорой медицинской помощи»,</w:t>
      </w:r>
      <w:r w:rsidRPr="00615488">
        <w:rPr>
          <w:rFonts w:ascii="Times New Roman" w:eastAsia="Times New Roman" w:hAnsi="Times New Roman" w:cs="Times New Roman"/>
          <w:lang w:eastAsia="ru-RU"/>
        </w:rPr>
        <w:t xml:space="preserve"> именуемое в дальнейшем «</w:t>
      </w:r>
      <w:r w:rsidR="00762B0B">
        <w:rPr>
          <w:rFonts w:ascii="Times New Roman" w:eastAsia="Times New Roman" w:hAnsi="Times New Roman" w:cs="Times New Roman"/>
          <w:lang w:eastAsia="ru-RU"/>
        </w:rPr>
        <w:t>З</w:t>
      </w:r>
      <w:r w:rsidRPr="00615488">
        <w:rPr>
          <w:rFonts w:ascii="Times New Roman" w:eastAsia="Times New Roman" w:hAnsi="Times New Roman" w:cs="Times New Roman"/>
          <w:lang w:eastAsia="ru-RU"/>
        </w:rPr>
        <w:t xml:space="preserve">аказчик», в лице главного врача </w:t>
      </w:r>
      <w:r w:rsidR="0099544D">
        <w:rPr>
          <w:rFonts w:ascii="Times New Roman" w:eastAsia="Times New Roman" w:hAnsi="Times New Roman" w:cs="Times New Roman"/>
          <w:lang w:eastAsia="ru-RU"/>
        </w:rPr>
        <w:t>С.А. Аракеляна</w:t>
      </w:r>
      <w:r w:rsidR="0099544D">
        <w:rPr>
          <w:rFonts w:ascii="Times New Roman" w:eastAsia="Times New Roman" w:hAnsi="Times New Roman" w:cs="Times New Roman"/>
          <w:lang w:eastAsia="ar-SA"/>
        </w:rPr>
        <w:t>,</w:t>
      </w:r>
      <w:r w:rsidRPr="00615488">
        <w:rPr>
          <w:rFonts w:ascii="Times New Roman" w:eastAsia="Times New Roman" w:hAnsi="Times New Roman" w:cs="Times New Roman"/>
          <w:lang w:eastAsia="ar-SA"/>
        </w:rPr>
        <w:t xml:space="preserve"> действующего на основании Устава, с одной стороны, и </w:t>
      </w:r>
    </w:p>
    <w:p w:rsidR="00550406" w:rsidRPr="00615488" w:rsidRDefault="007D1B0B" w:rsidP="00615488">
      <w:pPr>
        <w:widowControl w:val="0"/>
        <w:spacing w:after="0" w:line="240" w:lineRule="atLeast"/>
        <w:ind w:firstLine="709"/>
        <w:jc w:val="both"/>
        <w:rPr>
          <w:rFonts w:ascii="Times New Roman" w:eastAsia="Times New Roman" w:hAnsi="Times New Roman" w:cs="Times New Roman"/>
          <w:lang w:eastAsia="ar-SA"/>
        </w:rPr>
      </w:pPr>
      <w:r w:rsidRPr="007D1B0B">
        <w:rPr>
          <w:rFonts w:ascii="Times New Roman" w:eastAsia="Times New Roman" w:hAnsi="Times New Roman" w:cs="Times New Roman"/>
          <w:b/>
          <w:color w:val="333333"/>
          <w:lang w:eastAsia="ru-RU"/>
        </w:rPr>
        <w:t xml:space="preserve">Общество с ограниченной ответственностью «НордЭндо», </w:t>
      </w:r>
      <w:r w:rsidRPr="007D1B0B">
        <w:rPr>
          <w:rFonts w:ascii="Times New Roman" w:eastAsia="Times New Roman" w:hAnsi="Times New Roman" w:cs="Times New Roman"/>
          <w:color w:val="333333"/>
          <w:lang w:eastAsia="ru-RU"/>
        </w:rPr>
        <w:t>именуемое в дальнейшем «Исполнитель», в лице генерального директора Семенова Павла Геннадьевича, действующего на основании Устава</w:t>
      </w:r>
      <w:r w:rsidR="00550406" w:rsidRPr="007D1B0B">
        <w:rPr>
          <w:rFonts w:ascii="Times New Roman" w:eastAsia="Times New Roman" w:hAnsi="Times New Roman" w:cs="Times New Roman"/>
          <w:lang w:eastAsia="ru-RU"/>
        </w:rPr>
        <w:t>,</w:t>
      </w:r>
      <w:r w:rsidR="00550406" w:rsidRPr="007D1B0B">
        <w:rPr>
          <w:rFonts w:ascii="Times New Roman" w:eastAsia="Times New Roman" w:hAnsi="Times New Roman" w:cs="Times New Roman"/>
          <w:lang w:eastAsia="ar-SA"/>
        </w:rPr>
        <w:t xml:space="preserve"> действующего на основании Устава, с другой стороны, далее</w:t>
      </w:r>
      <w:r w:rsidR="00550406" w:rsidRPr="00615488">
        <w:rPr>
          <w:rFonts w:ascii="Times New Roman" w:eastAsia="Times New Roman" w:hAnsi="Times New Roman" w:cs="Times New Roman"/>
          <w:lang w:eastAsia="ar-SA"/>
        </w:rPr>
        <w:t xml:space="preserve"> совместно именуемые «Стороны»,</w:t>
      </w:r>
      <w:r w:rsidR="009A28A8">
        <w:rPr>
          <w:rFonts w:ascii="Times New Roman" w:eastAsia="Times New Roman" w:hAnsi="Times New Roman" w:cs="Times New Roman"/>
          <w:lang w:eastAsia="ar-SA"/>
        </w:rPr>
        <w:t xml:space="preserve"> </w:t>
      </w:r>
      <w:r w:rsidR="00550406" w:rsidRPr="00615488">
        <w:rPr>
          <w:rFonts w:ascii="Times New Roman" w:eastAsia="Times New Roman" w:hAnsi="Times New Roman" w:cs="Times New Roman"/>
          <w:lang w:eastAsia="ar-SA"/>
        </w:rPr>
        <w:t xml:space="preserve">на основании </w:t>
      </w:r>
      <w:r w:rsidR="00636408" w:rsidRPr="00636408">
        <w:rPr>
          <w:rFonts w:ascii="Times New Roman" w:eastAsia="Times New Roman" w:hAnsi="Times New Roman" w:cs="Times New Roman"/>
          <w:lang w:eastAsia="ar-SA"/>
        </w:rPr>
        <w:t>запрос</w:t>
      </w:r>
      <w:r w:rsidR="00636408">
        <w:rPr>
          <w:rFonts w:ascii="Times New Roman" w:eastAsia="Times New Roman" w:hAnsi="Times New Roman" w:cs="Times New Roman"/>
          <w:lang w:eastAsia="ar-SA"/>
        </w:rPr>
        <w:t>а</w:t>
      </w:r>
      <w:r w:rsidR="00636408" w:rsidRPr="00636408">
        <w:rPr>
          <w:rFonts w:ascii="Times New Roman" w:eastAsia="Times New Roman" w:hAnsi="Times New Roman" w:cs="Times New Roman"/>
          <w:lang w:eastAsia="ar-SA"/>
        </w:rPr>
        <w:t xml:space="preserve"> котировок в электронной форме</w:t>
      </w:r>
      <w:r w:rsidR="00636408">
        <w:rPr>
          <w:rFonts w:ascii="Times New Roman" w:eastAsia="Times New Roman" w:hAnsi="Times New Roman" w:cs="Times New Roman"/>
          <w:lang w:eastAsia="ar-SA"/>
        </w:rPr>
        <w:t xml:space="preserve"> </w:t>
      </w:r>
      <w:r w:rsidR="0049137F" w:rsidRPr="00615488">
        <w:rPr>
          <w:rFonts w:ascii="Times New Roman" w:eastAsia="Times New Roman" w:hAnsi="Times New Roman" w:cs="Times New Roman"/>
          <w:lang w:eastAsia="ar-SA"/>
        </w:rPr>
        <w:t xml:space="preserve">от </w:t>
      </w:r>
      <w:r>
        <w:rPr>
          <w:rFonts w:ascii="Times New Roman" w:eastAsia="Times New Roman" w:hAnsi="Times New Roman" w:cs="Times New Roman"/>
          <w:lang w:eastAsia="ar-SA"/>
        </w:rPr>
        <w:t>05.06.</w:t>
      </w:r>
      <w:r w:rsidRPr="007D1B0B">
        <w:rPr>
          <w:rFonts w:ascii="Times New Roman" w:eastAsia="Times New Roman" w:hAnsi="Times New Roman" w:cs="Times New Roman"/>
          <w:lang w:eastAsia="ar-SA"/>
        </w:rPr>
        <w:t>2025</w:t>
      </w:r>
      <w:r w:rsidR="0049137F" w:rsidRPr="00615488">
        <w:rPr>
          <w:rFonts w:ascii="Times New Roman" w:eastAsia="Times New Roman" w:hAnsi="Times New Roman" w:cs="Times New Roman"/>
          <w:lang w:eastAsia="ar-SA"/>
        </w:rPr>
        <w:t xml:space="preserve"> г. №</w:t>
      </w:r>
      <w:r w:rsidR="00550406" w:rsidRPr="00615488">
        <w:rPr>
          <w:rFonts w:ascii="Times New Roman" w:eastAsia="Times New Roman" w:hAnsi="Times New Roman" w:cs="Times New Roman"/>
          <w:lang w:eastAsia="ar-SA"/>
        </w:rPr>
        <w:t xml:space="preserve"> </w:t>
      </w:r>
      <w:r w:rsidRPr="007D1B0B">
        <w:rPr>
          <w:rFonts w:ascii="Times New Roman" w:eastAsia="Times New Roman" w:hAnsi="Times New Roman" w:cs="Times New Roman"/>
          <w:lang w:eastAsia="ar-SA"/>
        </w:rPr>
        <w:t>0340200003325007257</w:t>
      </w:r>
      <w:r w:rsidR="00550406" w:rsidRPr="00615488">
        <w:rPr>
          <w:rFonts w:ascii="Times New Roman" w:eastAsia="Times New Roman" w:hAnsi="Times New Roman" w:cs="Times New Roman"/>
          <w:lang w:eastAsia="ar-SA"/>
        </w:rPr>
        <w:t xml:space="preserve"> в соответствии </w:t>
      </w:r>
      <w:r w:rsidR="00550406" w:rsidRPr="00615488">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00550406" w:rsidRPr="00615488">
        <w:rPr>
          <w:rFonts w:ascii="Times New Roman" w:eastAsia="Times New Roman" w:hAnsi="Times New Roman" w:cs="Times New Roman"/>
          <w:lang w:eastAsia="ar-SA"/>
        </w:rPr>
        <w:t>, заключили настоящий государственный контракт (далее - Контракт) о нижеследующем:</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 xml:space="preserve">I. Предмет Контракта </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 Исполнитель по заданию Заказчика обязуется в установленный настоящим Контрактом срок оказать </w:t>
      </w:r>
      <w:r w:rsidR="00DC2DB3" w:rsidRPr="00DC2DB3">
        <w:rPr>
          <w:rFonts w:ascii="Times New Roman" w:hAnsi="Times New Roman" w:cs="Times New Roman"/>
          <w:b/>
          <w:szCs w:val="22"/>
        </w:rPr>
        <w:t>услуг</w:t>
      </w:r>
      <w:r w:rsidR="00DC2DB3">
        <w:rPr>
          <w:rFonts w:ascii="Times New Roman" w:hAnsi="Times New Roman" w:cs="Times New Roman"/>
          <w:b/>
          <w:szCs w:val="22"/>
        </w:rPr>
        <w:t>и</w:t>
      </w:r>
      <w:r w:rsidR="00DC2DB3" w:rsidRPr="00DC2DB3">
        <w:rPr>
          <w:rFonts w:ascii="Times New Roman" w:hAnsi="Times New Roman" w:cs="Times New Roman"/>
          <w:b/>
          <w:szCs w:val="22"/>
        </w:rPr>
        <w:t xml:space="preserve"> по ремонту видеогастроскопа </w:t>
      </w:r>
      <w:r w:rsidR="00DC2DB3" w:rsidRPr="00DC2DB3">
        <w:rPr>
          <w:rFonts w:ascii="Times New Roman" w:hAnsi="Times New Roman" w:cs="Times New Roman"/>
          <w:b/>
          <w:szCs w:val="22"/>
          <w:lang w:val="en-US"/>
        </w:rPr>
        <w:t>Fujinon</w:t>
      </w:r>
      <w:r w:rsidR="00DC2DB3" w:rsidRPr="00DC2DB3">
        <w:rPr>
          <w:rFonts w:ascii="Times New Roman" w:hAnsi="Times New Roman" w:cs="Times New Roman"/>
          <w:b/>
          <w:szCs w:val="22"/>
        </w:rPr>
        <w:t xml:space="preserve"> </w:t>
      </w:r>
      <w:r w:rsidR="00DC2DB3" w:rsidRPr="00DC2DB3">
        <w:rPr>
          <w:rFonts w:ascii="Times New Roman" w:hAnsi="Times New Roman" w:cs="Times New Roman"/>
          <w:b/>
          <w:szCs w:val="22"/>
          <w:lang w:val="en-US"/>
        </w:rPr>
        <w:t>EG</w:t>
      </w:r>
      <w:r w:rsidR="00DC2DB3" w:rsidRPr="00DC2DB3">
        <w:rPr>
          <w:rFonts w:ascii="Times New Roman" w:hAnsi="Times New Roman" w:cs="Times New Roman"/>
          <w:b/>
          <w:szCs w:val="22"/>
        </w:rPr>
        <w:t>-530</w:t>
      </w:r>
      <w:r w:rsidR="00DC2DB3" w:rsidRPr="00DC2DB3">
        <w:rPr>
          <w:rFonts w:ascii="Times New Roman" w:hAnsi="Times New Roman" w:cs="Times New Roman"/>
          <w:b/>
          <w:szCs w:val="22"/>
          <w:lang w:val="en-US"/>
        </w:rPr>
        <w:t>WR</w:t>
      </w:r>
      <w:r w:rsidR="00DC2DB3" w:rsidRPr="00DC2DB3">
        <w:rPr>
          <w:rFonts w:ascii="Times New Roman" w:hAnsi="Times New Roman" w:cs="Times New Roman"/>
          <w:b/>
          <w:szCs w:val="22"/>
        </w:rPr>
        <w:t>, зав. №9G361K209</w:t>
      </w:r>
      <w:r w:rsidR="00DC2DB3" w:rsidRPr="00DC2DB3">
        <w:rPr>
          <w:rFonts w:ascii="Times New Roman" w:hAnsi="Times New Roman" w:cs="Times New Roman"/>
          <w:szCs w:val="22"/>
        </w:rPr>
        <w:t xml:space="preserve"> </w:t>
      </w:r>
      <w:r w:rsidRPr="00615488">
        <w:rPr>
          <w:rFonts w:ascii="Times New Roman" w:hAnsi="Times New Roman" w:cs="Times New Roman"/>
          <w:szCs w:val="22"/>
        </w:rPr>
        <w:t>(далее - услуги), а Заказчик обязуется принять оказанные услуги и оплатить их.</w:t>
      </w:r>
    </w:p>
    <w:p w:rsidR="008876A8" w:rsidRPr="00615488" w:rsidRDefault="009A28A8"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Идентификационный код закупки:</w:t>
      </w:r>
      <w:r w:rsidR="00847B67">
        <w:rPr>
          <w:rFonts w:ascii="Times New Roman" w:hAnsi="Times New Roman" w:cs="Times New Roman"/>
          <w:szCs w:val="22"/>
        </w:rPr>
        <w:t xml:space="preserve"> </w:t>
      </w:r>
      <w:r w:rsidR="007D1B0B" w:rsidRPr="007D1B0B">
        <w:rPr>
          <w:rFonts w:ascii="Times New Roman" w:hAnsi="Times New Roman" w:cs="Times New Roman"/>
          <w:szCs w:val="22"/>
        </w:rPr>
        <w:t>252434549602743450100102180013313244</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II. Условия оказания услуг</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2.1. Услуги оказываются Исполнителем в соответствии с требованиями </w:t>
      </w:r>
      <w:r w:rsidR="003F5646">
        <w:rPr>
          <w:rFonts w:ascii="Times New Roman" w:hAnsi="Times New Roman" w:cs="Times New Roman"/>
          <w:b/>
          <w:szCs w:val="22"/>
        </w:rPr>
        <w:t>описания объекта закупки</w:t>
      </w:r>
      <w:r w:rsidRPr="00615488">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III. Взаимодействие Сторон</w:t>
      </w:r>
    </w:p>
    <w:p w:rsidR="006B4D2C"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b/>
          <w:szCs w:val="22"/>
        </w:rPr>
        <w:t>3.1. Исполнитель вправе:</w:t>
      </w:r>
    </w:p>
    <w:p w:rsidR="00AC18FB"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а)</w:t>
      </w:r>
      <w:r w:rsidR="006B4D2C" w:rsidRPr="00615488">
        <w:rPr>
          <w:rFonts w:ascii="Times New Roman" w:hAnsi="Times New Roman" w:cs="Times New Roman"/>
          <w:szCs w:val="22"/>
        </w:rPr>
        <w:t xml:space="preserve"> требовать своевременной оплаты на условиях, уст</w:t>
      </w:r>
      <w:r w:rsidR="00AC18FB" w:rsidRPr="00615488">
        <w:rPr>
          <w:rFonts w:ascii="Times New Roman" w:hAnsi="Times New Roman" w:cs="Times New Roman"/>
          <w:szCs w:val="22"/>
        </w:rPr>
        <w:t>ановленных настоящим Контрактом</w:t>
      </w:r>
      <w:r w:rsidR="006B4D2C" w:rsidRPr="00615488">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б</w:t>
      </w:r>
      <w:r w:rsidR="006B4D2C" w:rsidRPr="00615488">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в</w:t>
      </w:r>
      <w:r w:rsidR="006B4D2C" w:rsidRPr="00615488">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615488">
        <w:rPr>
          <w:rFonts w:ascii="Times New Roman" w:hAnsi="Times New Roman" w:cs="Times New Roman"/>
          <w:szCs w:val="22"/>
        </w:rPr>
        <w:t>в настоящем Контракте;</w:t>
      </w:r>
    </w:p>
    <w:p w:rsidR="006B4D2C" w:rsidRPr="00615488" w:rsidRDefault="0070544A"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г</w:t>
      </w:r>
      <w:r w:rsidR="006B4D2C" w:rsidRPr="00615488">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6B4D2C" w:rsidRPr="00615488">
          <w:rPr>
            <w:rFonts w:ascii="Times New Roman" w:hAnsi="Times New Roman" w:cs="Times New Roman"/>
            <w:color w:val="0000FF"/>
            <w:szCs w:val="22"/>
          </w:rPr>
          <w:t>разделом X</w:t>
        </w:r>
      </w:hyperlink>
      <w:r w:rsidR="00AC18FB" w:rsidRPr="00615488">
        <w:rPr>
          <w:rFonts w:ascii="Times New Roman" w:hAnsi="Times New Roman" w:cs="Times New Roman"/>
          <w:szCs w:val="22"/>
        </w:rPr>
        <w:t xml:space="preserve"> настоящего Контракта;</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b/>
          <w:szCs w:val="22"/>
        </w:rPr>
        <w:t>3.2. Исполнитель обязан:</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а) оказать услуги в соответствии с </w:t>
      </w:r>
      <w:r w:rsidR="00C334D4">
        <w:rPr>
          <w:rFonts w:ascii="Times New Roman" w:hAnsi="Times New Roman" w:cs="Times New Roman"/>
          <w:szCs w:val="22"/>
        </w:rPr>
        <w:t>описанием объекта закупки</w:t>
      </w:r>
      <w:r w:rsidRPr="00615488">
        <w:rPr>
          <w:rFonts w:ascii="Times New Roman" w:hAnsi="Times New Roman" w:cs="Times New Roman"/>
          <w:szCs w:val="22"/>
        </w:rPr>
        <w:t xml:space="preserve"> в предус</w:t>
      </w:r>
      <w:r w:rsidR="00315899" w:rsidRPr="00615488">
        <w:rPr>
          <w:rFonts w:ascii="Times New Roman" w:hAnsi="Times New Roman" w:cs="Times New Roman"/>
          <w:szCs w:val="22"/>
        </w:rPr>
        <w:t xml:space="preserve">мотренный настоящим Контрактом </w:t>
      </w:r>
      <w:r w:rsidRPr="00615488">
        <w:rPr>
          <w:rFonts w:ascii="Times New Roman" w:hAnsi="Times New Roman" w:cs="Times New Roman"/>
          <w:szCs w:val="22"/>
        </w:rPr>
        <w:t>срок;</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б) предоставлять Заказчику по его требованию документы, относящиеся к предмету</w:t>
      </w:r>
      <w:r w:rsidR="00315899"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615488">
        <w:rPr>
          <w:rFonts w:ascii="Times New Roman" w:hAnsi="Times New Roman" w:cs="Times New Roman"/>
          <w:szCs w:val="22"/>
        </w:rPr>
        <w:t>исполнении настоящего Контракта;</w:t>
      </w:r>
    </w:p>
    <w:p w:rsidR="00315899" w:rsidRPr="00615488" w:rsidRDefault="007D1152"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в</w:t>
      </w:r>
      <w:r w:rsidR="006B4D2C" w:rsidRPr="00615488">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615488">
        <w:rPr>
          <w:rFonts w:ascii="Times New Roman" w:hAnsi="Times New Roman" w:cs="Times New Roman"/>
          <w:szCs w:val="22"/>
        </w:rPr>
        <w:t>едерации и настоящим Контрактом;</w:t>
      </w:r>
    </w:p>
    <w:p w:rsidR="006B4D2C" w:rsidRPr="00615488" w:rsidRDefault="007D1152"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г</w:t>
      </w:r>
      <w:r w:rsidR="006B4D2C" w:rsidRPr="00615488">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181F55" w:rsidRPr="00615488" w:rsidRDefault="00181F55" w:rsidP="00615488">
      <w:pPr>
        <w:pStyle w:val="ConsPlusNormal"/>
        <w:spacing w:line="240" w:lineRule="atLeast"/>
        <w:ind w:firstLine="540"/>
        <w:jc w:val="both"/>
        <w:rPr>
          <w:rFonts w:ascii="Times New Roman" w:hAnsi="Times New Roman" w:cs="Times New Roman"/>
          <w:b/>
          <w:szCs w:val="22"/>
        </w:rPr>
      </w:pPr>
      <w:bookmarkStart w:id="2" w:name="P104"/>
      <w:bookmarkStart w:id="3" w:name="P108"/>
      <w:bookmarkStart w:id="4" w:name="P123"/>
      <w:bookmarkEnd w:id="2"/>
      <w:bookmarkEnd w:id="3"/>
      <w:bookmarkEnd w:id="4"/>
      <w:r w:rsidRPr="00615488">
        <w:rPr>
          <w:rFonts w:ascii="Times New Roman" w:hAnsi="Times New Roman" w:cs="Times New Roman"/>
          <w:b/>
          <w:szCs w:val="22"/>
        </w:rPr>
        <w:t>3.3. Заказчик вправе:</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а) требовать от Исполнителя надлежащего исполнения обязательств, уст</w:t>
      </w:r>
      <w:r w:rsidR="0070544A" w:rsidRPr="00615488">
        <w:rPr>
          <w:rFonts w:ascii="Times New Roman" w:hAnsi="Times New Roman" w:cs="Times New Roman"/>
          <w:szCs w:val="22"/>
        </w:rPr>
        <w:t xml:space="preserve">ановленных настоящим </w:t>
      </w:r>
      <w:r w:rsidR="0070544A" w:rsidRPr="00615488">
        <w:rPr>
          <w:rFonts w:ascii="Times New Roman" w:hAnsi="Times New Roman" w:cs="Times New Roman"/>
          <w:szCs w:val="22"/>
        </w:rPr>
        <w:lastRenderedPageBreak/>
        <w:t>Контрактом;</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 xml:space="preserve">г) требовать возмещения убытков в соответствии с </w:t>
      </w:r>
      <w:hyperlink w:anchor="P294" w:history="1">
        <w:r w:rsidRPr="00615488">
          <w:rPr>
            <w:rFonts w:ascii="Times New Roman" w:hAnsi="Times New Roman" w:cs="Times New Roman"/>
            <w:color w:val="0000FF"/>
            <w:szCs w:val="22"/>
          </w:rPr>
          <w:t>разделом X</w:t>
        </w:r>
      </w:hyperlink>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п</w:t>
      </w:r>
      <w:r w:rsidR="00181F55" w:rsidRPr="00615488">
        <w:rPr>
          <w:rFonts w:ascii="Times New Roman" w:hAnsi="Times New Roman" w:cs="Times New Roman"/>
          <w:szCs w:val="22"/>
        </w:rPr>
        <w:t>ричиненных по вине Исполнителя;</w:t>
      </w:r>
    </w:p>
    <w:p w:rsidR="006B4D2C" w:rsidRPr="00615488" w:rsidRDefault="00B04F43" w:rsidP="00615488">
      <w:pPr>
        <w:pStyle w:val="ConsPlusNormal"/>
        <w:spacing w:line="240" w:lineRule="atLeast"/>
        <w:ind w:firstLine="540"/>
        <w:jc w:val="both"/>
        <w:rPr>
          <w:rFonts w:ascii="Times New Roman" w:hAnsi="Times New Roman" w:cs="Times New Roman"/>
          <w:szCs w:val="22"/>
        </w:rPr>
      </w:pPr>
      <w:bookmarkStart w:id="5" w:name="P142"/>
      <w:bookmarkEnd w:id="5"/>
      <w:r w:rsidRPr="00615488">
        <w:rPr>
          <w:rFonts w:ascii="Times New Roman" w:hAnsi="Times New Roman" w:cs="Times New Roman"/>
          <w:szCs w:val="22"/>
        </w:rPr>
        <w:t>д</w:t>
      </w:r>
      <w:r w:rsidR="006B4D2C" w:rsidRPr="00615488">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615488" w:rsidRDefault="00B04F43"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е</w:t>
      </w:r>
      <w:r w:rsidR="006B4D2C" w:rsidRPr="00615488">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7" w:history="1">
        <w:r w:rsidR="006B4D2C" w:rsidRPr="00615488">
          <w:rPr>
            <w:rFonts w:ascii="Times New Roman" w:hAnsi="Times New Roman" w:cs="Times New Roman"/>
            <w:color w:val="0000FF"/>
            <w:szCs w:val="22"/>
          </w:rPr>
          <w:t>законом</w:t>
        </w:r>
      </w:hyperlink>
      <w:r w:rsidR="004F6269" w:rsidRPr="00615488">
        <w:rPr>
          <w:rFonts w:ascii="Times New Roman" w:hAnsi="Times New Roman" w:cs="Times New Roman"/>
          <w:szCs w:val="22"/>
        </w:rPr>
        <w:t xml:space="preserve"> от 5 апреля 2013 г. №</w:t>
      </w:r>
      <w:r w:rsidR="006B4D2C" w:rsidRPr="00615488">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615488" w:rsidRDefault="00181F55"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b/>
          <w:szCs w:val="22"/>
        </w:rPr>
        <w:t>3.4. Заказчик обязан:</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а) принять и оплатить оказанные услуги в соот</w:t>
      </w:r>
      <w:r w:rsidR="00181F55" w:rsidRPr="00615488">
        <w:rPr>
          <w:rFonts w:ascii="Times New Roman" w:hAnsi="Times New Roman" w:cs="Times New Roman"/>
          <w:szCs w:val="22"/>
        </w:rPr>
        <w:t>ветствии с настоящим Контрактом;</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б) обеспечить контроль за исполнением</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в том числе на отдельных этапах его исполнения;</w:t>
      </w:r>
    </w:p>
    <w:p w:rsidR="00181F55"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в) принять решение об одностороннем отказе от исполнения</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в случае, если в ходе исполнения</w:t>
      </w:r>
      <w:r w:rsidR="00181F55" w:rsidRPr="00615488">
        <w:rPr>
          <w:rFonts w:ascii="Times New Roman" w:hAnsi="Times New Roman" w:cs="Times New Roman"/>
          <w:szCs w:val="22"/>
        </w:rPr>
        <w:t xml:space="preserve"> настоящего Контракта</w:t>
      </w:r>
      <w:r w:rsidRPr="00615488">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615488">
        <w:rPr>
          <w:rFonts w:ascii="Times New Roman" w:hAnsi="Times New Roman" w:cs="Times New Roman"/>
          <w:szCs w:val="22"/>
        </w:rPr>
        <w:t>ем определения исполнителя;</w:t>
      </w:r>
    </w:p>
    <w:p w:rsidR="006B4D2C" w:rsidRPr="00615488"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г) в случае принятия решения об одностороннем отказе от исполнения настоящего Контракта  не позднее чем в течение трех рабочих дней с даты принятия указанного решения направить его Исполнителю по почте заказным письмом с уведомлением о вручении по адресу Исполнителя, ук</w:t>
      </w:r>
      <w:r w:rsidR="00181F55" w:rsidRPr="00615488">
        <w:rPr>
          <w:rFonts w:ascii="Times New Roman" w:hAnsi="Times New Roman" w:cs="Times New Roman"/>
          <w:szCs w:val="22"/>
        </w:rPr>
        <w:t>азанному в настоящем Контракте</w:t>
      </w:r>
      <w:r w:rsidRPr="00615488">
        <w:rPr>
          <w:rFonts w:ascii="Times New Roman" w:hAnsi="Times New Roman" w:cs="Times New Roman"/>
          <w:szCs w:val="22"/>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w:t>
      </w:r>
      <w:r w:rsidR="00181F55" w:rsidRPr="00615488">
        <w:rPr>
          <w:rFonts w:ascii="Times New Roman" w:hAnsi="Times New Roman" w:cs="Times New Roman"/>
          <w:szCs w:val="22"/>
        </w:rPr>
        <w:t>ия о его вручении Исполнителю;</w:t>
      </w:r>
    </w:p>
    <w:p w:rsidR="00181F55"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д) провести экспертизу оказанных услуг для проверки их соответствия условиям настоящего Контракта в соответствии с Федеральным </w:t>
      </w:r>
      <w:hyperlink r:id="rId8" w:history="1">
        <w:r w:rsidRPr="00615488">
          <w:rPr>
            <w:rFonts w:ascii="Times New Roman" w:hAnsi="Times New Roman" w:cs="Times New Roman"/>
            <w:color w:val="0000FF"/>
            <w:szCs w:val="22"/>
          </w:rPr>
          <w:t>законом</w:t>
        </w:r>
      </w:hyperlink>
      <w:r w:rsidRPr="00615488">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615488">
        <w:rPr>
          <w:rFonts w:ascii="Times New Roman" w:hAnsi="Times New Roman" w:cs="Times New Roman"/>
          <w:szCs w:val="22"/>
        </w:rPr>
        <w:t>ственных и муниципальных нужд";</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е) требовать уплаты неустоек (штрафов, пеней) в соответствии с </w:t>
      </w:r>
      <w:hyperlink w:anchor="P294" w:history="1">
        <w:r w:rsidRPr="00615488">
          <w:rPr>
            <w:rFonts w:ascii="Times New Roman" w:hAnsi="Times New Roman" w:cs="Times New Roman"/>
            <w:color w:val="0000FF"/>
            <w:szCs w:val="22"/>
          </w:rPr>
          <w:t>разделом X</w:t>
        </w:r>
      </w:hyperlink>
      <w:r w:rsidRPr="00615488">
        <w:rPr>
          <w:rFonts w:ascii="Times New Roman" w:hAnsi="Times New Roman" w:cs="Times New Roman"/>
          <w:szCs w:val="22"/>
        </w:rPr>
        <w:t xml:space="preserve"> настоящего Контракта </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IV. Место и сроки оказания услуг</w:t>
      </w:r>
    </w:p>
    <w:p w:rsidR="006B4D2C" w:rsidRDefault="00181F55"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4.1. Услуги </w:t>
      </w:r>
      <w:r w:rsidR="006B4D2C" w:rsidRPr="00615488">
        <w:rPr>
          <w:rFonts w:ascii="Times New Roman" w:hAnsi="Times New Roman" w:cs="Times New Roman"/>
          <w:szCs w:val="22"/>
        </w:rPr>
        <w:t>оказываются в сроки, у</w:t>
      </w:r>
      <w:r w:rsidRPr="00615488">
        <w:rPr>
          <w:rFonts w:ascii="Times New Roman" w:hAnsi="Times New Roman" w:cs="Times New Roman"/>
          <w:szCs w:val="22"/>
        </w:rPr>
        <w:t>казанные в настоящем Контракте.</w:t>
      </w:r>
    </w:p>
    <w:p w:rsidR="007D1152" w:rsidRPr="00C35873" w:rsidRDefault="00A00140"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Ремонт</w:t>
      </w:r>
      <w:r w:rsidR="00C35873" w:rsidRPr="00C35873">
        <w:rPr>
          <w:rFonts w:ascii="Times New Roman" w:hAnsi="Times New Roman" w:cs="Times New Roman"/>
          <w:szCs w:val="22"/>
        </w:rPr>
        <w:t xml:space="preserve"> производится в течение </w:t>
      </w:r>
      <w:r w:rsidR="002244F0">
        <w:rPr>
          <w:rFonts w:ascii="Times New Roman" w:hAnsi="Times New Roman" w:cs="Times New Roman"/>
          <w:b/>
          <w:szCs w:val="22"/>
        </w:rPr>
        <w:t>30</w:t>
      </w:r>
      <w:r w:rsidR="00C35873" w:rsidRPr="00C35873">
        <w:rPr>
          <w:rFonts w:ascii="Times New Roman" w:hAnsi="Times New Roman" w:cs="Times New Roman"/>
          <w:b/>
          <w:szCs w:val="22"/>
        </w:rPr>
        <w:t xml:space="preserve"> (</w:t>
      </w:r>
      <w:r w:rsidR="002244F0">
        <w:rPr>
          <w:rFonts w:ascii="Times New Roman" w:hAnsi="Times New Roman" w:cs="Times New Roman"/>
          <w:b/>
          <w:szCs w:val="22"/>
        </w:rPr>
        <w:t>тридцати</w:t>
      </w:r>
      <w:r w:rsidR="00C35873" w:rsidRPr="00C35873">
        <w:rPr>
          <w:rFonts w:ascii="Times New Roman" w:hAnsi="Times New Roman" w:cs="Times New Roman"/>
          <w:b/>
          <w:szCs w:val="22"/>
        </w:rPr>
        <w:t>) календарных дней</w:t>
      </w:r>
      <w:r w:rsidR="00C35873" w:rsidRPr="00C35873">
        <w:rPr>
          <w:rFonts w:ascii="Times New Roman" w:hAnsi="Times New Roman" w:cs="Times New Roman"/>
          <w:szCs w:val="22"/>
        </w:rPr>
        <w:t xml:space="preserve"> с </w:t>
      </w:r>
      <w:r w:rsidR="002244F0">
        <w:rPr>
          <w:rFonts w:ascii="Times New Roman" w:hAnsi="Times New Roman" w:cs="Times New Roman"/>
          <w:szCs w:val="22"/>
        </w:rPr>
        <w:t>даты заключения контракта.</w:t>
      </w:r>
    </w:p>
    <w:p w:rsidR="002528F2" w:rsidRPr="002528F2" w:rsidRDefault="002528F2" w:rsidP="00615488">
      <w:pPr>
        <w:pStyle w:val="ConsPlusNormal"/>
        <w:spacing w:line="240" w:lineRule="atLeast"/>
        <w:ind w:firstLine="540"/>
        <w:jc w:val="both"/>
        <w:rPr>
          <w:rFonts w:ascii="Times New Roman" w:hAnsi="Times New Roman" w:cs="Times New Roman"/>
          <w:color w:val="FF0000"/>
          <w:szCs w:val="22"/>
        </w:rPr>
      </w:pPr>
      <w:r w:rsidRPr="002528F2">
        <w:rPr>
          <w:rFonts w:ascii="Times New Roman" w:hAnsi="Times New Roman" w:cs="Times New Roman"/>
          <w:szCs w:val="22"/>
        </w:rPr>
        <w:t>С</w:t>
      </w:r>
      <w:r w:rsidR="002244F0">
        <w:rPr>
          <w:rFonts w:ascii="Times New Roman" w:hAnsi="Times New Roman" w:cs="Times New Roman"/>
          <w:szCs w:val="22"/>
        </w:rPr>
        <w:t xml:space="preserve">рок проведения работ по ремонту </w:t>
      </w:r>
      <w:r w:rsidRPr="002528F2">
        <w:rPr>
          <w:rFonts w:ascii="Times New Roman" w:hAnsi="Times New Roman" w:cs="Times New Roman"/>
          <w:szCs w:val="22"/>
        </w:rPr>
        <w:t xml:space="preserve">должен составлять </w:t>
      </w:r>
      <w:r w:rsidRPr="002528F2">
        <w:rPr>
          <w:rFonts w:ascii="Times New Roman" w:hAnsi="Times New Roman" w:cs="Times New Roman"/>
          <w:b/>
          <w:szCs w:val="22"/>
        </w:rPr>
        <w:t>не более 5 рабочих дней</w:t>
      </w:r>
      <w:r w:rsidRPr="002528F2">
        <w:rPr>
          <w:rFonts w:ascii="Times New Roman" w:hAnsi="Times New Roman" w:cs="Times New Roman"/>
          <w:szCs w:val="22"/>
        </w:rPr>
        <w:t xml:space="preserve"> с момента диагностирования специалистом соответствующей неисправности (без учета времени доставки запасных частей). Указанные сроки могут быть увеличены по согласованию с Заказчиком, согласно ГОСТа Р 57501-2017</w:t>
      </w:r>
    </w:p>
    <w:p w:rsidR="0076238B" w:rsidRPr="0076238B" w:rsidRDefault="002244F0" w:rsidP="0076238B">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Ремонт</w:t>
      </w:r>
      <w:r w:rsidR="0076238B" w:rsidRPr="0076238B">
        <w:rPr>
          <w:rFonts w:ascii="Times New Roman" w:hAnsi="Times New Roman" w:cs="Times New Roman"/>
          <w:szCs w:val="22"/>
        </w:rPr>
        <w:t xml:space="preserve"> производится Исполнителем в рабочие дни с 8.00 до 16.30 (время московское), </w:t>
      </w:r>
    </w:p>
    <w:p w:rsidR="0076238B" w:rsidRDefault="0076238B" w:rsidP="0076238B">
      <w:pPr>
        <w:pStyle w:val="ConsPlusNormal"/>
        <w:spacing w:line="240" w:lineRule="atLeast"/>
        <w:ind w:firstLine="540"/>
        <w:jc w:val="both"/>
        <w:rPr>
          <w:rFonts w:ascii="Times New Roman" w:hAnsi="Times New Roman" w:cs="Times New Roman"/>
          <w:szCs w:val="22"/>
        </w:rPr>
      </w:pPr>
      <w:r w:rsidRPr="0076238B">
        <w:rPr>
          <w:rFonts w:ascii="Times New Roman" w:hAnsi="Times New Roman" w:cs="Times New Roman"/>
          <w:szCs w:val="22"/>
        </w:rPr>
        <w:t>Оказание услуг по</w:t>
      </w:r>
      <w:r w:rsidR="00C44178">
        <w:rPr>
          <w:rFonts w:ascii="Times New Roman" w:hAnsi="Times New Roman" w:cs="Times New Roman"/>
          <w:szCs w:val="22"/>
        </w:rPr>
        <w:t xml:space="preserve"> ремонту после 16.30 часов, </w:t>
      </w:r>
      <w:r w:rsidRPr="0076238B">
        <w:rPr>
          <w:rFonts w:ascii="Times New Roman" w:hAnsi="Times New Roman" w:cs="Times New Roman"/>
          <w:szCs w:val="22"/>
        </w:rPr>
        <w:t>а также в выходные и нерабочие (праздничные) дни производится после согласования с Заказчиком.</w:t>
      </w:r>
    </w:p>
    <w:p w:rsidR="006B4D2C" w:rsidRPr="00615488" w:rsidRDefault="006B4D2C" w:rsidP="0076238B">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4.2. Датой исполнения Исполнителем обязательств по настоящему Контракту считается дата подписания Сторонами акт</w:t>
      </w:r>
      <w:r w:rsidR="00181F55" w:rsidRPr="00615488">
        <w:rPr>
          <w:rFonts w:ascii="Times New Roman" w:hAnsi="Times New Roman" w:cs="Times New Roman"/>
          <w:szCs w:val="22"/>
        </w:rPr>
        <w:t>а сдачи-приемки оказанных услуг</w:t>
      </w:r>
      <w:r w:rsidRPr="00615488">
        <w:rPr>
          <w:rFonts w:ascii="Times New Roman" w:hAnsi="Times New Roman" w:cs="Times New Roman"/>
          <w:szCs w:val="22"/>
        </w:rPr>
        <w:t>.</w:t>
      </w:r>
    </w:p>
    <w:p w:rsidR="003C3A23" w:rsidRPr="00A00140" w:rsidRDefault="006B4D2C" w:rsidP="00615488">
      <w:pPr>
        <w:pStyle w:val="ConsPlusNormal"/>
        <w:spacing w:line="240" w:lineRule="atLeast"/>
        <w:ind w:firstLine="540"/>
        <w:jc w:val="both"/>
        <w:rPr>
          <w:rFonts w:ascii="Times New Roman" w:hAnsi="Times New Roman" w:cs="Times New Roman"/>
          <w:b/>
          <w:szCs w:val="22"/>
        </w:rPr>
      </w:pPr>
      <w:r w:rsidRPr="00615488">
        <w:rPr>
          <w:rFonts w:ascii="Times New Roman" w:hAnsi="Times New Roman" w:cs="Times New Roman"/>
          <w:szCs w:val="22"/>
        </w:rPr>
        <w:t>4</w:t>
      </w:r>
      <w:r w:rsidRPr="00A00140">
        <w:rPr>
          <w:rFonts w:ascii="Times New Roman" w:hAnsi="Times New Roman" w:cs="Times New Roman"/>
          <w:szCs w:val="22"/>
        </w:rPr>
        <w:t xml:space="preserve">.3. </w:t>
      </w:r>
      <w:r w:rsidRPr="00A00140">
        <w:rPr>
          <w:rFonts w:ascii="Times New Roman" w:hAnsi="Times New Roman" w:cs="Times New Roman"/>
          <w:b/>
          <w:szCs w:val="22"/>
        </w:rPr>
        <w:t>Место оказания услуг:</w:t>
      </w:r>
      <w:r w:rsidR="007D1152" w:rsidRPr="00A00140">
        <w:rPr>
          <w:rFonts w:ascii="Times New Roman" w:hAnsi="Times New Roman" w:cs="Times New Roman"/>
          <w:b/>
          <w:szCs w:val="22"/>
        </w:rPr>
        <w:t xml:space="preserve"> </w:t>
      </w:r>
      <w:r w:rsidR="003C3A23" w:rsidRPr="00A00140">
        <w:rPr>
          <w:rFonts w:ascii="Times New Roman" w:hAnsi="Times New Roman" w:cs="Times New Roman"/>
          <w:szCs w:val="22"/>
        </w:rPr>
        <w:t>КОГКБУЗ «Больница скорой медицинской помощи»</w:t>
      </w:r>
    </w:p>
    <w:p w:rsidR="00A00140" w:rsidRPr="00615488" w:rsidRDefault="00A00140" w:rsidP="00DC2DB3">
      <w:pPr>
        <w:pStyle w:val="ConsPlusNormal"/>
        <w:spacing w:line="240" w:lineRule="atLeast"/>
        <w:ind w:firstLine="567"/>
        <w:jc w:val="both"/>
        <w:rPr>
          <w:rFonts w:ascii="Times New Roman" w:hAnsi="Times New Roman" w:cs="Times New Roman"/>
          <w:szCs w:val="22"/>
        </w:rPr>
      </w:pPr>
      <w:r w:rsidRPr="00A00140">
        <w:rPr>
          <w:rFonts w:ascii="Times New Roman" w:hAnsi="Times New Roman" w:cs="Times New Roman"/>
          <w:szCs w:val="22"/>
        </w:rPr>
        <w:t>-</w:t>
      </w:r>
      <w:r>
        <w:rPr>
          <w:rFonts w:ascii="Times New Roman" w:hAnsi="Times New Roman" w:cs="Times New Roman"/>
          <w:szCs w:val="22"/>
        </w:rPr>
        <w:t xml:space="preserve"> </w:t>
      </w:r>
      <w:r w:rsidRPr="00A00140">
        <w:rPr>
          <w:rFonts w:ascii="Times New Roman" w:hAnsi="Times New Roman" w:cs="Times New Roman"/>
          <w:szCs w:val="22"/>
        </w:rPr>
        <w:t>610047</w:t>
      </w:r>
      <w:r w:rsidR="0049161A" w:rsidRPr="00A00140">
        <w:rPr>
          <w:rFonts w:ascii="Times New Roman" w:hAnsi="Times New Roman" w:cs="Times New Roman"/>
          <w:szCs w:val="22"/>
        </w:rPr>
        <w:t xml:space="preserve">, г. Киров, ул. Свердлова, д. 4 </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 Порядок сдачи и приемки оказанных услуг</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bookmarkStart w:id="6" w:name="P188"/>
      <w:bookmarkEnd w:id="6"/>
      <w:r w:rsidRPr="008426EB">
        <w:rPr>
          <w:rFonts w:ascii="Times New Roman" w:hAnsi="Times New Roman" w:cs="Times New Roman"/>
          <w:szCs w:val="22"/>
        </w:rPr>
        <w:t>5.1. Исполнитель,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Документ о приемке должен содержать:</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пп. "а", "г" и "е" ч. 1 ст. 43 Федерального закона от 05.04.2013 N 44-ФЗ "О контрактной </w:t>
      </w:r>
      <w:r w:rsidRPr="008426EB">
        <w:rPr>
          <w:rFonts w:ascii="Times New Roman" w:hAnsi="Times New Roman" w:cs="Times New Roman"/>
          <w:szCs w:val="22"/>
        </w:rPr>
        <w:lastRenderedPageBreak/>
        <w:t>системе в сфере закупок товаров, работ, услуг для обеспечения государственных и муниципальных нужд", единицу измерения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наименование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в) информацию об объеме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д) иную информацию с учетом требований, установленных Правительством Российской Федерации.</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5.2. Документ о приемке, подписанный Исполнителем, не позднее одного часа с момента его размещения в единой информационной системе в соответствии с п. 5.1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5.3. Заказчик в течение 15 рабочих дней, следующих за днем поступления документа о приемке в соответствии с п. 5.2 настоящего Контракта, осуществляет одно из следующих действий:</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В случае создания приемочной комиссии не позднее 15 рабочих дней, следующих за днем поступления документа о приемке в соответствии с п. 5.2 настоящего Контракта:</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5.7. Датой приемки оказанной услуги считается дата размещения в единой информационной системе документа о приемке, подписанного Заказчиком.</w:t>
      </w:r>
    </w:p>
    <w:p w:rsidR="008426EB" w:rsidRPr="008426EB"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5.8.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6B4D2C" w:rsidRDefault="008426EB" w:rsidP="008426EB">
      <w:pPr>
        <w:pStyle w:val="ConsPlusNormal"/>
        <w:spacing w:line="240" w:lineRule="atLeast"/>
        <w:ind w:firstLine="567"/>
        <w:jc w:val="both"/>
        <w:rPr>
          <w:rFonts w:ascii="Times New Roman" w:hAnsi="Times New Roman" w:cs="Times New Roman"/>
          <w:szCs w:val="22"/>
        </w:rPr>
      </w:pPr>
      <w:r w:rsidRPr="008426EB">
        <w:rPr>
          <w:rFonts w:ascii="Times New Roman" w:hAnsi="Times New Roman" w:cs="Times New Roman"/>
          <w:szCs w:val="22"/>
        </w:rPr>
        <w:t xml:space="preserve">5.9. Устранение Исполнителем недостатков в оказании услуг не освобождает его от уплаты пени и </w:t>
      </w:r>
      <w:r w:rsidRPr="008426EB">
        <w:rPr>
          <w:rFonts w:ascii="Times New Roman" w:hAnsi="Times New Roman" w:cs="Times New Roman"/>
          <w:szCs w:val="22"/>
        </w:rPr>
        <w:lastRenderedPageBreak/>
        <w:t>штрафа по контракту.</w:t>
      </w:r>
    </w:p>
    <w:p w:rsidR="008426EB" w:rsidRPr="00615488" w:rsidRDefault="008426EB" w:rsidP="008426EB">
      <w:pPr>
        <w:pStyle w:val="ConsPlusNormal"/>
        <w:spacing w:line="240" w:lineRule="atLeast"/>
        <w:jc w:val="both"/>
        <w:rPr>
          <w:rFonts w:ascii="Times New Roman" w:hAnsi="Times New Roman" w:cs="Times New Roman"/>
          <w:szCs w:val="22"/>
        </w:rPr>
      </w:pPr>
    </w:p>
    <w:p w:rsidR="006B4D2C" w:rsidRPr="00615488" w:rsidRDefault="007D1152" w:rsidP="00615488">
      <w:pPr>
        <w:pStyle w:val="ConsPlusNormal"/>
        <w:spacing w:line="240" w:lineRule="atLeast"/>
        <w:jc w:val="center"/>
        <w:outlineLvl w:val="1"/>
        <w:rPr>
          <w:rFonts w:ascii="Times New Roman" w:hAnsi="Times New Roman" w:cs="Times New Roman"/>
          <w:b/>
          <w:szCs w:val="22"/>
        </w:rPr>
      </w:pPr>
      <w:r>
        <w:rPr>
          <w:rFonts w:ascii="Times New Roman" w:hAnsi="Times New Roman" w:cs="Times New Roman"/>
          <w:b/>
          <w:szCs w:val="22"/>
        </w:rPr>
        <w:t>VI. Цена Контракта</w:t>
      </w:r>
      <w:r w:rsidR="006B4D2C" w:rsidRPr="00615488">
        <w:rPr>
          <w:rFonts w:ascii="Times New Roman" w:hAnsi="Times New Roman" w:cs="Times New Roman"/>
          <w:b/>
          <w:szCs w:val="22"/>
        </w:rPr>
        <w:t xml:space="preserve"> и порядок расчетов </w:t>
      </w:r>
    </w:p>
    <w:p w:rsidR="006B4D2C" w:rsidRPr="00615488" w:rsidRDefault="006B4D2C" w:rsidP="00615488">
      <w:pPr>
        <w:pStyle w:val="ConsPlusNonformat"/>
        <w:spacing w:line="240" w:lineRule="atLeast"/>
        <w:ind w:firstLine="567"/>
        <w:jc w:val="both"/>
        <w:rPr>
          <w:rFonts w:ascii="Times New Roman" w:hAnsi="Times New Roman" w:cs="Times New Roman"/>
          <w:sz w:val="22"/>
          <w:szCs w:val="22"/>
        </w:rPr>
      </w:pPr>
      <w:r w:rsidRPr="00615488">
        <w:rPr>
          <w:rFonts w:ascii="Times New Roman" w:hAnsi="Times New Roman" w:cs="Times New Roman"/>
          <w:sz w:val="22"/>
          <w:szCs w:val="22"/>
        </w:rPr>
        <w:t xml:space="preserve">6.1. Цена настоящего Контракта </w:t>
      </w:r>
      <w:r w:rsidR="002031DE" w:rsidRPr="00615488">
        <w:rPr>
          <w:rFonts w:ascii="Times New Roman" w:hAnsi="Times New Roman" w:cs="Times New Roman"/>
          <w:sz w:val="22"/>
          <w:szCs w:val="22"/>
        </w:rPr>
        <w:t xml:space="preserve">составляет </w:t>
      </w:r>
      <w:r w:rsidR="007D1B0B">
        <w:rPr>
          <w:rFonts w:ascii="Times New Roman" w:hAnsi="Times New Roman" w:cs="Times New Roman"/>
          <w:sz w:val="22"/>
          <w:szCs w:val="22"/>
        </w:rPr>
        <w:t>481 200,00 (</w:t>
      </w:r>
      <w:r w:rsidR="007D1B0B" w:rsidRPr="007D1B0B">
        <w:rPr>
          <w:rFonts w:ascii="Times New Roman" w:hAnsi="Times New Roman" w:cs="Times New Roman"/>
          <w:sz w:val="22"/>
          <w:szCs w:val="22"/>
        </w:rPr>
        <w:t>Четыреста восемьдесят одна тысяча двести рублей 00 копеек</w:t>
      </w:r>
      <w:r w:rsidR="007D1B0B">
        <w:rPr>
          <w:rFonts w:ascii="Times New Roman" w:hAnsi="Times New Roman" w:cs="Times New Roman"/>
          <w:sz w:val="22"/>
          <w:szCs w:val="22"/>
        </w:rPr>
        <w:t>),</w:t>
      </w:r>
      <w:r w:rsidRPr="00615488">
        <w:rPr>
          <w:rFonts w:ascii="Times New Roman" w:hAnsi="Times New Roman" w:cs="Times New Roman"/>
          <w:sz w:val="22"/>
          <w:szCs w:val="22"/>
        </w:rPr>
        <w:t xml:space="preserve"> </w:t>
      </w:r>
      <w:r w:rsidR="002031DE" w:rsidRPr="00615488">
        <w:rPr>
          <w:rFonts w:ascii="Times New Roman" w:hAnsi="Times New Roman" w:cs="Times New Roman"/>
          <w:sz w:val="22"/>
          <w:szCs w:val="22"/>
        </w:rPr>
        <w:t>в том числе НДС</w:t>
      </w:r>
      <w:r w:rsidR="007D1B0B">
        <w:rPr>
          <w:rFonts w:ascii="Times New Roman" w:hAnsi="Times New Roman" w:cs="Times New Roman"/>
          <w:sz w:val="22"/>
          <w:szCs w:val="22"/>
        </w:rPr>
        <w:t xml:space="preserve"> – 5 %</w:t>
      </w:r>
      <w:r w:rsidRPr="00615488">
        <w:rPr>
          <w:rFonts w:ascii="Times New Roman" w:hAnsi="Times New Roman" w:cs="Times New Roman"/>
          <w:sz w:val="22"/>
          <w:szCs w:val="22"/>
        </w:rPr>
        <w:t>.</w:t>
      </w:r>
    </w:p>
    <w:p w:rsidR="0087032F" w:rsidRPr="00615488" w:rsidRDefault="002244F0" w:rsidP="00615488">
      <w:pPr>
        <w:pStyle w:val="ConsPlusNonformat"/>
        <w:spacing w:line="240" w:lineRule="atLeast"/>
        <w:ind w:firstLine="567"/>
        <w:jc w:val="both"/>
        <w:rPr>
          <w:rFonts w:ascii="Times New Roman" w:hAnsi="Times New Roman" w:cs="Times New Roman"/>
          <w:sz w:val="22"/>
          <w:szCs w:val="22"/>
        </w:rPr>
      </w:pPr>
      <w:r>
        <w:rPr>
          <w:rFonts w:ascii="Times New Roman" w:hAnsi="Times New Roman" w:cs="Times New Roman"/>
          <w:sz w:val="22"/>
          <w:szCs w:val="22"/>
        </w:rPr>
        <w:t>Ц</w:t>
      </w:r>
      <w:r w:rsidR="0087032F" w:rsidRPr="00615488">
        <w:rPr>
          <w:rFonts w:ascii="Times New Roman" w:hAnsi="Times New Roman" w:cs="Times New Roman"/>
          <w:sz w:val="22"/>
          <w:szCs w:val="22"/>
        </w:rPr>
        <w:t>ена единицы услуги указана в спецификации к Контракту</w:t>
      </w:r>
      <w:r w:rsidR="0049137F" w:rsidRPr="00615488">
        <w:rPr>
          <w:rFonts w:ascii="Times New Roman" w:hAnsi="Times New Roman" w:cs="Times New Roman"/>
          <w:sz w:val="22"/>
          <w:szCs w:val="22"/>
        </w:rPr>
        <w:t xml:space="preserve"> (Приложение №2)</w:t>
      </w:r>
      <w:r w:rsidR="0087032F" w:rsidRPr="00615488">
        <w:rPr>
          <w:rFonts w:ascii="Times New Roman" w:hAnsi="Times New Roman" w:cs="Times New Roman"/>
          <w:sz w:val="22"/>
          <w:szCs w:val="22"/>
        </w:rPr>
        <w:t>.</w:t>
      </w:r>
    </w:p>
    <w:p w:rsidR="002031DE" w:rsidRPr="00615488" w:rsidRDefault="002031DE" w:rsidP="00615488">
      <w:pPr>
        <w:pStyle w:val="ConsPlusNonformat"/>
        <w:spacing w:line="240" w:lineRule="atLeast"/>
        <w:ind w:firstLine="567"/>
        <w:jc w:val="both"/>
        <w:rPr>
          <w:rFonts w:ascii="Times New Roman" w:hAnsi="Times New Roman" w:cs="Times New Roman"/>
          <w:sz w:val="22"/>
          <w:szCs w:val="22"/>
        </w:rPr>
      </w:pPr>
      <w:r w:rsidRPr="00615488">
        <w:rPr>
          <w:rFonts w:ascii="Times New Roman" w:hAnsi="Times New Roman" w:cs="Times New Roman"/>
          <w:sz w:val="22"/>
          <w:szCs w:val="22"/>
        </w:rPr>
        <w:t>Оплата оказания услуги осуществляется по цене единицы услуги исходя из объема фактически оказанной услуги, по цене каждой запасной части к оборудованию, исходя из количества запасных частей, поставки которых будут осуществлены в ходе исполнения государственного контракта, но в размере, не превышающем начальной (максимальной) цены государственного контракта, указанной в извещении об осуществлении закупки и документации о закупке</w:t>
      </w:r>
      <w:r w:rsidR="00601F88" w:rsidRPr="00615488">
        <w:rPr>
          <w:rFonts w:ascii="Times New Roman" w:hAnsi="Times New Roman" w:cs="Times New Roman"/>
          <w:sz w:val="22"/>
          <w:szCs w:val="22"/>
        </w:rPr>
        <w:t>.</w:t>
      </w:r>
    </w:p>
    <w:p w:rsidR="00DC1900" w:rsidRDefault="00DC1900" w:rsidP="00615488">
      <w:pPr>
        <w:pStyle w:val="ConsPlusNormal"/>
        <w:spacing w:line="240" w:lineRule="atLeast"/>
        <w:ind w:firstLine="540"/>
        <w:jc w:val="both"/>
        <w:rPr>
          <w:rFonts w:ascii="Times New Roman" w:hAnsi="Times New Roman" w:cs="Times New Roman"/>
          <w:szCs w:val="22"/>
        </w:rPr>
      </w:pPr>
      <w:r w:rsidRPr="00DC1900">
        <w:rPr>
          <w:rFonts w:ascii="Times New Roman" w:hAnsi="Times New Roman" w:cs="Times New Roman"/>
          <w:szCs w:val="22"/>
        </w:rPr>
        <w:t xml:space="preserve">В случае, если </w:t>
      </w:r>
      <w:r>
        <w:rPr>
          <w:rFonts w:ascii="Times New Roman" w:hAnsi="Times New Roman" w:cs="Times New Roman"/>
          <w:szCs w:val="22"/>
        </w:rPr>
        <w:t>Исполнителем</w:t>
      </w:r>
      <w:r w:rsidRPr="00DC1900">
        <w:rPr>
          <w:rFonts w:ascii="Times New Roman" w:hAnsi="Times New Roman" w:cs="Times New Roman"/>
          <w:szCs w:val="22"/>
        </w:rPr>
        <w:t xml:space="preserve">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87032F" w:rsidRPr="00615488" w:rsidRDefault="008426EB"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6.2. Цена настоящего Контракта</w:t>
      </w:r>
      <w:r w:rsidR="006B4D2C" w:rsidRPr="00615488">
        <w:rPr>
          <w:rFonts w:ascii="Times New Roman" w:hAnsi="Times New Roman" w:cs="Times New Roman"/>
          <w:szCs w:val="22"/>
        </w:rPr>
        <w:t xml:space="preserve"> включает в себя все расходы, связанные с выполнением Исполнителем обязательств по настоящему Контракту (Договору), в том числе</w:t>
      </w:r>
      <w:r w:rsidR="007D1152">
        <w:rPr>
          <w:rFonts w:ascii="Times New Roman" w:hAnsi="Times New Roman" w:cs="Times New Roman"/>
          <w:szCs w:val="22"/>
        </w:rPr>
        <w:t xml:space="preserve"> расходные материалы, запчасти, </w:t>
      </w:r>
      <w:r w:rsidR="006B4D2C" w:rsidRPr="00615488">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(Договору) в соответствии с законодательством Российской Федерации.</w:t>
      </w:r>
    </w:p>
    <w:p w:rsidR="00C802AC" w:rsidRDefault="006B4D2C" w:rsidP="00AF4B95">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6.3. Цена настоящего Контракта является твердой и определяется на весь срок </w:t>
      </w:r>
      <w:r w:rsidR="00AF4B95">
        <w:rPr>
          <w:rFonts w:ascii="Times New Roman" w:hAnsi="Times New Roman" w:cs="Times New Roman"/>
          <w:szCs w:val="22"/>
        </w:rPr>
        <w:t>исполнения настоящего Контракта.</w:t>
      </w:r>
    </w:p>
    <w:p w:rsidR="006B4D2C" w:rsidRPr="00615488" w:rsidRDefault="00C802AC" w:rsidP="00615488">
      <w:pPr>
        <w:pStyle w:val="ConsPlusNormal"/>
        <w:spacing w:line="240" w:lineRule="atLeast"/>
        <w:ind w:firstLine="540"/>
        <w:jc w:val="both"/>
        <w:rPr>
          <w:rFonts w:ascii="Times New Roman" w:hAnsi="Times New Roman" w:cs="Times New Roman"/>
          <w:szCs w:val="22"/>
        </w:rPr>
      </w:pPr>
      <w:r>
        <w:rPr>
          <w:rFonts w:ascii="Times New Roman" w:hAnsi="Times New Roman" w:cs="Times New Roman"/>
          <w:szCs w:val="22"/>
        </w:rPr>
        <w:t xml:space="preserve">6.4. </w:t>
      </w:r>
      <w:r w:rsidR="006B4D2C" w:rsidRPr="00615488">
        <w:rPr>
          <w:rFonts w:ascii="Times New Roman" w:hAnsi="Times New Roman" w:cs="Times New Roman"/>
          <w:b/>
          <w:szCs w:val="22"/>
        </w:rPr>
        <w:t>Источник финансирования</w:t>
      </w:r>
      <w:r w:rsidR="006B4D2C" w:rsidRPr="00615488">
        <w:rPr>
          <w:rFonts w:ascii="Times New Roman" w:hAnsi="Times New Roman" w:cs="Times New Roman"/>
          <w:szCs w:val="22"/>
        </w:rPr>
        <w:t xml:space="preserve"> настоящего Контракта - </w:t>
      </w:r>
      <w:r w:rsidR="0062423F">
        <w:rPr>
          <w:rFonts w:ascii="Times New Roman" w:hAnsi="Times New Roman" w:cs="Times New Roman"/>
          <w:szCs w:val="22"/>
        </w:rPr>
        <w:t>с</w:t>
      </w:r>
      <w:r w:rsidR="0062423F" w:rsidRPr="0062423F">
        <w:rPr>
          <w:rFonts w:ascii="Times New Roman" w:hAnsi="Times New Roman" w:cs="Times New Roman"/>
          <w:szCs w:val="22"/>
        </w:rPr>
        <w:t>редств</w:t>
      </w:r>
      <w:r w:rsidR="0062423F">
        <w:rPr>
          <w:rFonts w:ascii="Times New Roman" w:hAnsi="Times New Roman" w:cs="Times New Roman"/>
          <w:szCs w:val="22"/>
        </w:rPr>
        <w:t>а</w:t>
      </w:r>
      <w:r w:rsidR="0062423F" w:rsidRPr="0062423F">
        <w:rPr>
          <w:rFonts w:ascii="Times New Roman" w:hAnsi="Times New Roman" w:cs="Times New Roman"/>
          <w:szCs w:val="22"/>
        </w:rPr>
        <w:t xml:space="preserve"> фонда обязательного медицинского страхования, средства от оказания платных услуг и осуществление иной  приносящей доход деятельности</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6.5. Расчеты между Заказчиком и Исполнителем за оказанные услуги производятся </w:t>
      </w:r>
      <w:r w:rsidRPr="00615488">
        <w:rPr>
          <w:rFonts w:ascii="Times New Roman" w:hAnsi="Times New Roman" w:cs="Times New Roman"/>
          <w:b/>
          <w:szCs w:val="22"/>
        </w:rPr>
        <w:t xml:space="preserve">не позднее </w:t>
      </w:r>
      <w:r w:rsidR="008426EB">
        <w:rPr>
          <w:rFonts w:ascii="Times New Roman" w:hAnsi="Times New Roman" w:cs="Times New Roman"/>
          <w:b/>
          <w:szCs w:val="22"/>
        </w:rPr>
        <w:t>7</w:t>
      </w:r>
      <w:r w:rsidR="002343FD" w:rsidRPr="00615488">
        <w:rPr>
          <w:rFonts w:ascii="Times New Roman" w:hAnsi="Times New Roman" w:cs="Times New Roman"/>
          <w:b/>
          <w:szCs w:val="22"/>
        </w:rPr>
        <w:t xml:space="preserve"> (</w:t>
      </w:r>
      <w:r w:rsidR="008426EB">
        <w:rPr>
          <w:rFonts w:ascii="Times New Roman" w:hAnsi="Times New Roman" w:cs="Times New Roman"/>
          <w:b/>
          <w:szCs w:val="22"/>
        </w:rPr>
        <w:t>семи</w:t>
      </w:r>
      <w:r w:rsidR="002343FD" w:rsidRPr="00615488">
        <w:rPr>
          <w:rFonts w:ascii="Times New Roman" w:hAnsi="Times New Roman" w:cs="Times New Roman"/>
          <w:b/>
          <w:szCs w:val="22"/>
        </w:rPr>
        <w:t>)</w:t>
      </w:r>
      <w:r w:rsidRPr="00615488">
        <w:rPr>
          <w:rFonts w:ascii="Times New Roman" w:hAnsi="Times New Roman" w:cs="Times New Roman"/>
          <w:b/>
          <w:szCs w:val="22"/>
        </w:rPr>
        <w:t xml:space="preserve"> </w:t>
      </w:r>
      <w:r w:rsidR="0076238B">
        <w:rPr>
          <w:rFonts w:ascii="Times New Roman" w:hAnsi="Times New Roman" w:cs="Times New Roman"/>
          <w:b/>
          <w:szCs w:val="22"/>
        </w:rPr>
        <w:t xml:space="preserve">рабочих </w:t>
      </w:r>
      <w:r w:rsidRPr="00615488">
        <w:rPr>
          <w:rFonts w:ascii="Times New Roman" w:hAnsi="Times New Roman" w:cs="Times New Roman"/>
          <w:b/>
          <w:szCs w:val="22"/>
        </w:rPr>
        <w:t>дней</w:t>
      </w:r>
      <w:r w:rsidR="0076238B">
        <w:rPr>
          <w:rFonts w:ascii="Times New Roman" w:hAnsi="Times New Roman" w:cs="Times New Roman"/>
          <w:b/>
          <w:szCs w:val="22"/>
        </w:rPr>
        <w:t xml:space="preserve"> </w:t>
      </w:r>
      <w:r w:rsidRPr="00615488">
        <w:rPr>
          <w:rFonts w:ascii="Times New Roman" w:hAnsi="Times New Roman" w:cs="Times New Roman"/>
          <w:szCs w:val="22"/>
        </w:rPr>
        <w:t xml:space="preserve">с даты подписания </w:t>
      </w:r>
      <w:r w:rsidR="008426EB">
        <w:rPr>
          <w:rFonts w:ascii="Times New Roman" w:hAnsi="Times New Roman" w:cs="Times New Roman"/>
          <w:szCs w:val="22"/>
        </w:rPr>
        <w:t xml:space="preserve">Заказчиком </w:t>
      </w:r>
      <w:r w:rsidR="008426EB" w:rsidRPr="008426EB">
        <w:rPr>
          <w:rFonts w:ascii="Times New Roman" w:hAnsi="Times New Roman" w:cs="Times New Roman"/>
          <w:szCs w:val="22"/>
        </w:rPr>
        <w:t>документ о приемке</w:t>
      </w:r>
      <w:r w:rsidR="002343FD" w:rsidRPr="00615488">
        <w:rPr>
          <w:rFonts w:ascii="Times New Roman" w:hAnsi="Times New Roman" w:cs="Times New Roman"/>
          <w:szCs w:val="22"/>
        </w:rPr>
        <w:t>.</w:t>
      </w:r>
    </w:p>
    <w:p w:rsidR="006B4D2C"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615488">
        <w:rPr>
          <w:rFonts w:ascii="Times New Roman" w:hAnsi="Times New Roman" w:cs="Times New Roman"/>
          <w:szCs w:val="22"/>
        </w:rPr>
        <w:t>указанный в настоящем Контракте</w:t>
      </w:r>
      <w:r w:rsidRPr="00615488">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615488">
        <w:rPr>
          <w:rFonts w:ascii="Times New Roman" w:hAnsi="Times New Roman" w:cs="Times New Roman"/>
          <w:szCs w:val="22"/>
        </w:rPr>
        <w:t>Исполнителя, несет Исполнитель.</w:t>
      </w:r>
    </w:p>
    <w:p w:rsidR="003463CF" w:rsidRPr="00615488" w:rsidRDefault="003463CF" w:rsidP="00615488">
      <w:pPr>
        <w:pStyle w:val="ConsPlusNormal"/>
        <w:spacing w:line="240" w:lineRule="atLeast"/>
        <w:ind w:firstLine="540"/>
        <w:jc w:val="both"/>
        <w:rPr>
          <w:rFonts w:ascii="Times New Roman" w:hAnsi="Times New Roman" w:cs="Times New Roman"/>
          <w:szCs w:val="22"/>
        </w:rPr>
      </w:pPr>
    </w:p>
    <w:p w:rsidR="006B4D2C" w:rsidRPr="00615488" w:rsidRDefault="006B4D2C" w:rsidP="00615488">
      <w:pPr>
        <w:pStyle w:val="ConsPlusNormal"/>
        <w:spacing w:line="240" w:lineRule="atLeast"/>
        <w:jc w:val="both"/>
        <w:rPr>
          <w:rFonts w:ascii="Times New Roman" w:hAnsi="Times New Roman" w:cs="Times New Roman"/>
          <w:szCs w:val="22"/>
        </w:rPr>
      </w:pPr>
    </w:p>
    <w:p w:rsidR="002C726A" w:rsidRDefault="002C726A"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VII. Обеспечение исполнения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 xml:space="preserve">7.1. </w:t>
      </w:r>
      <w:r w:rsidRPr="00346766">
        <w:rPr>
          <w:rFonts w:ascii="Times New Roman" w:eastAsia="Times New Roman" w:hAnsi="Times New Roman" w:cs="Times New Roman"/>
          <w:sz w:val="24"/>
          <w:szCs w:val="24"/>
          <w:lang w:eastAsia="ru-RU"/>
        </w:rPr>
        <w:t xml:space="preserve">Размер обеспечения исполнения контракта устанавливается </w:t>
      </w:r>
      <w:r w:rsidRPr="00346766">
        <w:rPr>
          <w:rFonts w:ascii="Times New Roman" w:eastAsia="Times New Roman" w:hAnsi="Times New Roman" w:cs="Times New Roman"/>
          <w:b/>
          <w:sz w:val="24"/>
          <w:szCs w:val="24"/>
          <w:lang w:eastAsia="ru-RU"/>
        </w:rPr>
        <w:t>в размере 10 %</w:t>
      </w:r>
      <w:r w:rsidRPr="00346766">
        <w:rPr>
          <w:rFonts w:ascii="Times New Roman" w:eastAsia="Times New Roman" w:hAnsi="Times New Roman" w:cs="Times New Roman"/>
          <w:sz w:val="24"/>
          <w:szCs w:val="24"/>
          <w:lang w:eastAsia="ru-RU"/>
        </w:rPr>
        <w:t xml:space="preserve"> от цены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7.2</w:t>
      </w:r>
      <w:r w:rsidRPr="00346766">
        <w:rPr>
          <w:rFonts w:ascii="Times New Roman" w:eastAsia="Times New Roman" w:hAnsi="Times New Roman" w:cs="Times New Roman"/>
          <w:sz w:val="24"/>
          <w:szCs w:val="24"/>
          <w:lang w:eastAsia="ru-RU"/>
        </w:rPr>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7.3</w:t>
      </w:r>
      <w:r w:rsidRPr="00346766">
        <w:rPr>
          <w:rFonts w:ascii="Times New Roman" w:eastAsia="Times New Roman" w:hAnsi="Times New Roman" w:cs="Times New Roman"/>
          <w:sz w:val="24"/>
          <w:szCs w:val="24"/>
          <w:lang w:eastAsia="ru-RU"/>
        </w:rPr>
        <w:t xml:space="preserve"> Исполнение Контракта может обеспечиваться предоставлением независимой гарантии, соответствующей требованиям </w:t>
      </w:r>
      <w:hyperlink r:id="rId9" w:history="1">
        <w:r w:rsidRPr="00346766">
          <w:rPr>
            <w:rFonts w:ascii="Times New Roman" w:eastAsia="Times New Roman" w:hAnsi="Times New Roman" w:cs="Times New Roman"/>
            <w:color w:val="0000FF"/>
            <w:sz w:val="24"/>
            <w:szCs w:val="24"/>
            <w:lang w:eastAsia="ru-RU"/>
          </w:rPr>
          <w:t>ст. ст. 45</w:t>
        </w:r>
      </w:hyperlink>
      <w:r w:rsidRPr="00346766">
        <w:rPr>
          <w:rFonts w:ascii="Times New Roman" w:eastAsia="Times New Roman" w:hAnsi="Times New Roman" w:cs="Times New Roman"/>
          <w:sz w:val="24"/>
          <w:szCs w:val="24"/>
          <w:lang w:eastAsia="ru-RU"/>
        </w:rPr>
        <w:t xml:space="preserve">, </w:t>
      </w:r>
      <w:hyperlink r:id="rId10" w:history="1">
        <w:r w:rsidRPr="00346766">
          <w:rPr>
            <w:rFonts w:ascii="Times New Roman" w:eastAsia="Times New Roman" w:hAnsi="Times New Roman" w:cs="Times New Roman"/>
            <w:color w:val="0000FF"/>
            <w:sz w:val="24"/>
            <w:szCs w:val="24"/>
            <w:lang w:eastAsia="ru-RU"/>
          </w:rPr>
          <w:t>96</w:t>
        </w:r>
      </w:hyperlink>
      <w:r w:rsidRPr="00346766">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w:t>
      </w:r>
      <w:r w:rsidRPr="00346766">
        <w:rPr>
          <w:rFonts w:ascii="Times New Roman" w:eastAsia="Times New Roman" w:hAnsi="Times New Roman" w:cs="Times New Roman"/>
          <w:sz w:val="24"/>
          <w:szCs w:val="24"/>
          <w:lang w:eastAsia="ru-RU"/>
        </w:rPr>
        <w:lastRenderedPageBreak/>
        <w:t>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b/>
          <w:sz w:val="24"/>
          <w:szCs w:val="24"/>
          <w:lang w:eastAsia="ru-RU"/>
        </w:rPr>
      </w:pPr>
      <w:r w:rsidRPr="00346766">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 xml:space="preserve">В платежном поручении указать назначение платежа: обеспечение исполнения по контракту, извещение о </w:t>
      </w:r>
      <w:r w:rsidR="00585483">
        <w:rPr>
          <w:rFonts w:ascii="Times New Roman" w:eastAsia="Times New Roman" w:hAnsi="Times New Roman" w:cs="Times New Roman"/>
          <w:sz w:val="24"/>
          <w:szCs w:val="24"/>
          <w:lang w:eastAsia="ru-RU"/>
        </w:rPr>
        <w:t xml:space="preserve">проведении </w:t>
      </w:r>
      <w:r w:rsidR="00585483" w:rsidRPr="00585483">
        <w:rPr>
          <w:rFonts w:ascii="Times New Roman" w:eastAsia="Times New Roman" w:hAnsi="Times New Roman" w:cs="Times New Roman"/>
          <w:sz w:val="24"/>
          <w:szCs w:val="24"/>
          <w:lang w:eastAsia="ru-RU"/>
        </w:rPr>
        <w:t>запрос</w:t>
      </w:r>
      <w:r w:rsidR="00585483">
        <w:rPr>
          <w:rFonts w:ascii="Times New Roman" w:eastAsia="Times New Roman" w:hAnsi="Times New Roman" w:cs="Times New Roman"/>
          <w:sz w:val="24"/>
          <w:szCs w:val="24"/>
          <w:lang w:eastAsia="ru-RU"/>
        </w:rPr>
        <w:t>а</w:t>
      </w:r>
      <w:r w:rsidR="00585483" w:rsidRPr="00585483">
        <w:rPr>
          <w:rFonts w:ascii="Times New Roman" w:eastAsia="Times New Roman" w:hAnsi="Times New Roman" w:cs="Times New Roman"/>
          <w:sz w:val="24"/>
          <w:szCs w:val="24"/>
          <w:lang w:eastAsia="ru-RU"/>
        </w:rPr>
        <w:t xml:space="preserve"> котировок в электронной форме</w:t>
      </w:r>
      <w:r w:rsidRPr="00346766">
        <w:rPr>
          <w:rFonts w:ascii="Times New Roman" w:eastAsia="Times New Roman" w:hAnsi="Times New Roman" w:cs="Times New Roman"/>
          <w:sz w:val="24"/>
          <w:szCs w:val="24"/>
          <w:lang w:eastAsia="ru-RU"/>
        </w:rPr>
        <w:t>№_____________.</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БИК 013304182/ ИНН 4345496027/ КПП 434501001</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ОГРН 1194350011206/ ОКПО 94187915/ОКТМО 33701000001</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л/с 0580100Б331) </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Расчетный счет: 40102810345370000033</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i/>
          <w:color w:val="1F497D"/>
          <w:sz w:val="24"/>
          <w:szCs w:val="24"/>
          <w:lang w:eastAsia="ru-RU"/>
        </w:rPr>
      </w:pPr>
      <w:r w:rsidRPr="00346766">
        <w:rPr>
          <w:rFonts w:ascii="Times New Roman" w:eastAsia="Times New Roman" w:hAnsi="Times New Roman" w:cs="Times New Roman"/>
          <w:i/>
          <w:color w:val="1F497D"/>
          <w:sz w:val="24"/>
          <w:szCs w:val="24"/>
          <w:lang w:eastAsia="ru-RU"/>
        </w:rPr>
        <w:t>Казначейский счет: 03224643330000004000</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7.4</w:t>
      </w:r>
      <w:r w:rsidRPr="00346766">
        <w:rPr>
          <w:rFonts w:ascii="Times New Roman" w:eastAsia="Times New Roman" w:hAnsi="Times New Roman" w:cs="Times New Roman"/>
          <w:sz w:val="24"/>
          <w:szCs w:val="24"/>
          <w:lang w:eastAsia="ru-RU"/>
        </w:rPr>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sz w:val="24"/>
          <w:szCs w:val="24"/>
          <w:lang w:eastAsia="ru-RU"/>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46766" w:rsidRPr="00346766" w:rsidRDefault="00346766" w:rsidP="0034676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7.5</w:t>
      </w:r>
      <w:r w:rsidRPr="00346766">
        <w:rPr>
          <w:rFonts w:ascii="Times New Roman" w:eastAsia="Times New Roman" w:hAnsi="Times New Roman" w:cs="Times New Roman"/>
          <w:sz w:val="24"/>
          <w:szCs w:val="24"/>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346766" w:rsidRPr="00346766" w:rsidRDefault="00346766" w:rsidP="0034676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7.6.</w:t>
      </w:r>
      <w:r w:rsidRPr="00346766">
        <w:rPr>
          <w:rFonts w:ascii="Times New Roman" w:eastAsia="Times New Roman" w:hAnsi="Times New Roman" w:cs="Times New Roman"/>
          <w:sz w:val="24"/>
          <w:szCs w:val="24"/>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346766" w:rsidRPr="00346766" w:rsidRDefault="00346766" w:rsidP="0034676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7.7.</w:t>
      </w:r>
      <w:r w:rsidRPr="00346766">
        <w:rPr>
          <w:rFonts w:ascii="Times New Roman" w:eastAsia="Times New Roman" w:hAnsi="Times New Roman" w:cs="Times New Roman"/>
          <w:sz w:val="24"/>
          <w:szCs w:val="24"/>
          <w:lang w:eastAsia="ru-RU"/>
        </w:rPr>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346766">
        <w:rPr>
          <w:rFonts w:ascii="Times New Roman" w:eastAsia="Times New Roman" w:hAnsi="Times New Roman" w:cs="Times New Roman"/>
          <w:b/>
          <w:sz w:val="24"/>
          <w:szCs w:val="24"/>
          <w:lang w:eastAsia="ru-RU"/>
        </w:rPr>
        <w:t>15 (пятнадцать) дней</w:t>
      </w:r>
      <w:r w:rsidRPr="00346766">
        <w:rPr>
          <w:rFonts w:ascii="Times New Roman" w:eastAsia="Times New Roman" w:hAnsi="Times New Roman" w:cs="Times New Roman"/>
          <w:sz w:val="24"/>
          <w:szCs w:val="24"/>
          <w:lang w:eastAsia="ru-RU"/>
        </w:rPr>
        <w:t xml:space="preserve"> с даты исполнения поставщиком (подрядчиком, исполнителем) обязательств, предусмотренных контрактом.</w:t>
      </w:r>
    </w:p>
    <w:p w:rsidR="00346766" w:rsidRPr="00346766" w:rsidRDefault="00346766" w:rsidP="0034676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lastRenderedPageBreak/>
        <w:t>7.8.</w:t>
      </w:r>
      <w:r w:rsidRPr="00346766">
        <w:rPr>
          <w:rFonts w:ascii="Times New Roman" w:eastAsia="Times New Roman" w:hAnsi="Times New Roman" w:cs="Times New Roman"/>
          <w:sz w:val="24"/>
          <w:szCs w:val="24"/>
          <w:lang w:eastAsia="ru-RU"/>
        </w:rPr>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8426EB" w:rsidRPr="008426EB" w:rsidRDefault="00346766" w:rsidP="0034676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46766">
        <w:rPr>
          <w:rFonts w:ascii="Times New Roman" w:eastAsia="Times New Roman" w:hAnsi="Times New Roman" w:cs="Times New Roman"/>
          <w:b/>
          <w:sz w:val="24"/>
          <w:szCs w:val="24"/>
          <w:lang w:eastAsia="ru-RU"/>
        </w:rPr>
        <w:t>7.9</w:t>
      </w:r>
      <w:r w:rsidRPr="00346766">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r w:rsidR="008426EB">
        <w:rPr>
          <w:rFonts w:ascii="Times New Roman" w:eastAsia="Times New Roman" w:hAnsi="Times New Roman" w:cs="Times New Roman"/>
          <w:sz w:val="24"/>
          <w:szCs w:val="24"/>
          <w:lang w:eastAsia="ru-RU"/>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01F88"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VIII. Гарантийные обязательства</w:t>
      </w:r>
      <w:r w:rsidR="00A955B2" w:rsidRPr="00615488">
        <w:rPr>
          <w:rFonts w:ascii="Times New Roman" w:hAnsi="Times New Roman" w:cs="Times New Roman"/>
          <w:b/>
          <w:szCs w:val="22"/>
        </w:rPr>
        <w:t xml:space="preserve">. </w:t>
      </w:r>
    </w:p>
    <w:p w:rsidR="00BE1E9F"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8.1. Исполнитель гарантирует Заказчику качество оказания услуг в соответствии с требованиями, предусмотренными отчетной документацией и на</w:t>
      </w:r>
      <w:r w:rsidR="00BE1E9F" w:rsidRPr="00615488">
        <w:rPr>
          <w:rFonts w:ascii="Times New Roman" w:hAnsi="Times New Roman" w:cs="Times New Roman"/>
          <w:szCs w:val="22"/>
        </w:rPr>
        <w:t>стоящим Контрактом.</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8.2. </w:t>
      </w:r>
      <w:r w:rsidR="007B2176" w:rsidRPr="00615488">
        <w:rPr>
          <w:rFonts w:ascii="Times New Roman" w:hAnsi="Times New Roman" w:cs="Times New Roman"/>
          <w:szCs w:val="22"/>
        </w:rPr>
        <w:t xml:space="preserve">Срок предоставления гарантии на оказанные услуги </w:t>
      </w:r>
      <w:r w:rsidR="008426EB">
        <w:rPr>
          <w:rFonts w:ascii="Times New Roman" w:hAnsi="Times New Roman" w:cs="Times New Roman"/>
          <w:szCs w:val="22"/>
        </w:rPr>
        <w:t>–</w:t>
      </w:r>
      <w:r w:rsidR="007B2176" w:rsidRPr="00615488">
        <w:rPr>
          <w:rFonts w:ascii="Times New Roman" w:hAnsi="Times New Roman" w:cs="Times New Roman"/>
          <w:szCs w:val="22"/>
        </w:rPr>
        <w:t xml:space="preserve"> </w:t>
      </w:r>
      <w:r w:rsidR="008426EB">
        <w:rPr>
          <w:rFonts w:ascii="Times New Roman" w:hAnsi="Times New Roman" w:cs="Times New Roman"/>
          <w:szCs w:val="22"/>
        </w:rPr>
        <w:t xml:space="preserve">не менее 6 </w:t>
      </w:r>
      <w:r w:rsidR="007B2176" w:rsidRPr="00615488">
        <w:rPr>
          <w:rFonts w:ascii="Times New Roman" w:hAnsi="Times New Roman" w:cs="Times New Roman"/>
          <w:szCs w:val="22"/>
        </w:rPr>
        <w:t>месяцев, срок предоставления гарантии качества на материалы – в соответствие со сроками, установленными заводом производителем. Если в период гарантии обнаружатся дефекты, допущенные по вине Исполнителя, то последний обязан устранить их за свой счет в течение 10 рабочих дней.</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8.3. Гарантийный срок в этом случае соответственно продлевается на период устранения недостатков/дефектов.</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szCs w:val="22"/>
        </w:rPr>
      </w:pPr>
      <w:r w:rsidRPr="00615488">
        <w:rPr>
          <w:rFonts w:ascii="Times New Roman" w:hAnsi="Times New Roman" w:cs="Times New Roman"/>
          <w:b/>
          <w:szCs w:val="22"/>
        </w:rPr>
        <w:t xml:space="preserve">IX. </w:t>
      </w:r>
      <w:r w:rsidR="00A955B2" w:rsidRPr="00615488">
        <w:rPr>
          <w:rFonts w:ascii="Times New Roman" w:hAnsi="Times New Roman" w:cs="Times New Roman"/>
          <w:b/>
          <w:szCs w:val="22"/>
        </w:rPr>
        <w:t>Обеспечение гарантийных обязательств.</w:t>
      </w:r>
    </w:p>
    <w:p w:rsidR="00346766" w:rsidRPr="00615488" w:rsidRDefault="00454EF3" w:rsidP="00346766">
      <w:pPr>
        <w:pStyle w:val="ConsPlusNormal"/>
        <w:spacing w:line="240" w:lineRule="atLeast"/>
        <w:ind w:firstLine="567"/>
        <w:jc w:val="both"/>
        <w:rPr>
          <w:rFonts w:ascii="Times New Roman" w:hAnsi="Times New Roman" w:cs="Times New Roman"/>
          <w:szCs w:val="22"/>
        </w:rPr>
      </w:pPr>
      <w:r w:rsidRPr="00615488">
        <w:rPr>
          <w:rFonts w:ascii="Times New Roman" w:hAnsi="Times New Roman" w:cs="Times New Roman"/>
          <w:szCs w:val="22"/>
        </w:rPr>
        <w:t xml:space="preserve">Обеспечение гарантийных обязательств </w:t>
      </w:r>
      <w:r w:rsidR="00346766">
        <w:rPr>
          <w:rFonts w:ascii="Times New Roman" w:hAnsi="Times New Roman" w:cs="Times New Roman"/>
          <w:szCs w:val="22"/>
        </w:rPr>
        <w:t>не предусмотрено.</w:t>
      </w:r>
    </w:p>
    <w:p w:rsidR="008876A8" w:rsidRPr="00615488" w:rsidRDefault="008876A8" w:rsidP="003F5646">
      <w:pPr>
        <w:pStyle w:val="ConsPlusNormal"/>
        <w:spacing w:line="240" w:lineRule="atLeast"/>
        <w:outlineLvl w:val="1"/>
        <w:rPr>
          <w:rFonts w:ascii="Times New Roman" w:hAnsi="Times New Roman" w:cs="Times New Roman"/>
          <w:b/>
          <w:szCs w:val="22"/>
        </w:rPr>
      </w:pPr>
      <w:bookmarkStart w:id="7" w:name="P294"/>
      <w:bookmarkEnd w:id="7"/>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 Ответственность Сторон</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10.2. Ответственность Заказчика: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 xml:space="preserve">10.2.2.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10.2.4.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а) 1000 рублей, если цена контракта не превышает 3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 Ответственность Поставщика (Подрядчика, Исполнителя):</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а) 1000 рублей, если цена контракта не превышает 3 млн. рублей;</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б) 5000 рублей, если цена контракта составляет от 3 млн. рублей до 50 млн. рублей (включительно);.</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346766" w:rsidRPr="00346766"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456B3A" w:rsidRPr="00456B3A" w:rsidRDefault="00346766" w:rsidP="00346766">
      <w:pPr>
        <w:spacing w:after="0" w:line="240" w:lineRule="auto"/>
        <w:ind w:firstLine="567"/>
        <w:jc w:val="both"/>
        <w:rPr>
          <w:rFonts w:ascii="Times New Roman" w:eastAsia="Calibri" w:hAnsi="Times New Roman" w:cs="Times New Roman"/>
        </w:rPr>
      </w:pPr>
      <w:r w:rsidRPr="00346766">
        <w:rPr>
          <w:rFonts w:ascii="Times New Roman" w:eastAsia="Calibri" w:hAnsi="Times New Roman" w:cs="Times New Roman"/>
        </w:rPr>
        <w:t>10.4. Уплата неустойки (штрафа, пени) не освобождает Стороны от исполнения обязат</w:t>
      </w:r>
      <w:r>
        <w:rPr>
          <w:rFonts w:ascii="Times New Roman" w:eastAsia="Calibri" w:hAnsi="Times New Roman" w:cs="Times New Roman"/>
        </w:rPr>
        <w:t>ельств или устранения нарушений</w:t>
      </w:r>
      <w:r w:rsidR="00456B3A" w:rsidRPr="00456B3A">
        <w:rPr>
          <w:rFonts w:ascii="Times New Roman" w:eastAsia="Calibri" w:hAnsi="Times New Roman" w:cs="Times New Roman"/>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XI. Обстоятельства непреодолимой силы</w:t>
      </w:r>
    </w:p>
    <w:p w:rsidR="006B4D2C" w:rsidRPr="00615488" w:rsidRDefault="006B4D2C" w:rsidP="00615488">
      <w:pPr>
        <w:pStyle w:val="ConsPlusNormal"/>
        <w:spacing w:line="240" w:lineRule="atLeast"/>
        <w:jc w:val="both"/>
        <w:rPr>
          <w:rFonts w:ascii="Times New Roman" w:hAnsi="Times New Roman" w:cs="Times New Roman"/>
          <w:szCs w:val="22"/>
        </w:rPr>
      </w:pP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11.1. Стороны не несут ответственность за полное или частичное неисполнение предус</w:t>
      </w:r>
      <w:r w:rsidR="001740A0">
        <w:rPr>
          <w:rFonts w:ascii="Times New Roman" w:hAnsi="Times New Roman" w:cs="Times New Roman"/>
          <w:szCs w:val="22"/>
        </w:rPr>
        <w:t xml:space="preserve">мотренных настоящим Контрактом </w:t>
      </w:r>
      <w:r w:rsidRPr="00615488">
        <w:rPr>
          <w:rFonts w:ascii="Times New Roman" w:hAnsi="Times New Roman" w:cs="Times New Roman"/>
          <w:szCs w:val="22"/>
        </w:rPr>
        <w:t>обязательств, если такое неисполнение связано с обстоятельствами непреодолимой силы.</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11.2. Сторона, для которой создалась невозможность исполнения обязательств по настоящему Контракту (Договору) вследствие обстоятельств непреодолимой силы, не позднее </w:t>
      </w:r>
      <w:r w:rsidR="00601F88" w:rsidRPr="00615488">
        <w:rPr>
          <w:rFonts w:ascii="Times New Roman" w:hAnsi="Times New Roman" w:cs="Times New Roman"/>
          <w:szCs w:val="22"/>
        </w:rPr>
        <w:t>3 (трех)</w:t>
      </w:r>
      <w:r w:rsidRPr="00615488">
        <w:rPr>
          <w:rFonts w:ascii="Times New Roman" w:hAnsi="Times New Roman" w:cs="Times New Roman"/>
          <w:szCs w:val="22"/>
        </w:rPr>
        <w:t xml:space="preserve"> дней с даты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11.3. В случае возникновения обстоятельств непреодолимой силы Стороны вправе расторгнуть </w:t>
      </w:r>
      <w:r w:rsidR="00601F88" w:rsidRPr="00615488">
        <w:rPr>
          <w:rFonts w:ascii="Times New Roman" w:hAnsi="Times New Roman" w:cs="Times New Roman"/>
          <w:szCs w:val="22"/>
        </w:rPr>
        <w:t>настоящий Контракт</w:t>
      </w:r>
      <w:r w:rsidRPr="00615488">
        <w:rPr>
          <w:rFonts w:ascii="Times New Roman" w:hAnsi="Times New Roman" w:cs="Times New Roman"/>
          <w:szCs w:val="22"/>
        </w:rPr>
        <w:t>, и в этом случае ни одна из Сторон не вправе требовать возмещения убытков.</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11.4.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XII. Рассмотрение и разрешение споров</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12.1.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601F88"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12.2.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w:t>
      </w:r>
      <w:r w:rsidR="00463815">
        <w:rPr>
          <w:rFonts w:ascii="Times New Roman" w:hAnsi="Times New Roman" w:cs="Times New Roman"/>
          <w:szCs w:val="22"/>
        </w:rPr>
        <w:t xml:space="preserve">положения настоящего Контракта </w:t>
      </w:r>
      <w:r w:rsidRPr="00615488">
        <w:rPr>
          <w:rFonts w:ascii="Times New Roman" w:hAnsi="Times New Roman" w:cs="Times New Roman"/>
          <w:szCs w:val="22"/>
        </w:rPr>
        <w:t>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Срок рассмотрения претензии не может превышать </w:t>
      </w:r>
      <w:r w:rsidR="00601F88" w:rsidRPr="00615488">
        <w:rPr>
          <w:rFonts w:ascii="Times New Roman" w:hAnsi="Times New Roman" w:cs="Times New Roman"/>
          <w:szCs w:val="22"/>
        </w:rPr>
        <w:t>7 (семи)</w:t>
      </w:r>
      <w:r w:rsidRPr="00615488">
        <w:rPr>
          <w:rFonts w:ascii="Times New Roman" w:hAnsi="Times New Roman" w:cs="Times New Roman"/>
          <w:szCs w:val="22"/>
        </w:rPr>
        <w:t xml:space="preserve"> дней. Переписка Сторон</w:t>
      </w:r>
      <w:r w:rsidR="00E47E32" w:rsidRPr="00615488">
        <w:rPr>
          <w:rFonts w:ascii="Times New Roman" w:hAnsi="Times New Roman" w:cs="Times New Roman"/>
          <w:szCs w:val="22"/>
        </w:rPr>
        <w:t>,</w:t>
      </w:r>
      <w:r w:rsidR="00456B3A">
        <w:rPr>
          <w:rFonts w:ascii="Times New Roman" w:hAnsi="Times New Roman" w:cs="Times New Roman"/>
          <w:szCs w:val="22"/>
        </w:rPr>
        <w:t xml:space="preserve"> </w:t>
      </w:r>
      <w:r w:rsidR="00E47E32" w:rsidRPr="00615488">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12.3. При </w:t>
      </w:r>
      <w:r w:rsidR="00463815" w:rsidRPr="00615488">
        <w:rPr>
          <w:rFonts w:ascii="Times New Roman" w:hAnsi="Times New Roman" w:cs="Times New Roman"/>
          <w:szCs w:val="22"/>
        </w:rPr>
        <w:t>не урегулировании</w:t>
      </w:r>
      <w:r w:rsidRPr="00615488">
        <w:rPr>
          <w:rFonts w:ascii="Times New Roman" w:hAnsi="Times New Roman" w:cs="Times New Roman"/>
          <w:szCs w:val="22"/>
        </w:rPr>
        <w:t xml:space="preserve"> Сторонами спора в досудебном порядке спор раз</w:t>
      </w:r>
      <w:r w:rsidR="0049137F" w:rsidRPr="00615488">
        <w:rPr>
          <w:rFonts w:ascii="Times New Roman" w:hAnsi="Times New Roman" w:cs="Times New Roman"/>
          <w:szCs w:val="22"/>
        </w:rPr>
        <w:t>решается в судебном порядке</w:t>
      </w:r>
      <w:r w:rsidR="00456B3A">
        <w:rPr>
          <w:rFonts w:ascii="Times New Roman" w:hAnsi="Times New Roman" w:cs="Times New Roman"/>
          <w:szCs w:val="22"/>
        </w:rPr>
        <w:t xml:space="preserve"> в Арбитражном суде Кировской области</w:t>
      </w:r>
      <w:r w:rsidRPr="00615488">
        <w:rPr>
          <w:rFonts w:ascii="Times New Roman" w:hAnsi="Times New Roman" w:cs="Times New Roman"/>
          <w:szCs w:val="22"/>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 xml:space="preserve">XIII. Срок действия Контракта </w:t>
      </w:r>
    </w:p>
    <w:p w:rsidR="006B4D2C" w:rsidRPr="00615488" w:rsidRDefault="006B4D2C" w:rsidP="00361DF5">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13.1. Настоящий Контракт вступает в силу с даты его подписания обеими Сторонами и действует </w:t>
      </w:r>
      <w:r w:rsidR="009A28A8" w:rsidRPr="00A06062">
        <w:rPr>
          <w:rFonts w:ascii="Times New Roman" w:hAnsi="Times New Roman" w:cs="Times New Roman"/>
          <w:b/>
          <w:color w:val="FF0000"/>
          <w:szCs w:val="22"/>
        </w:rPr>
        <w:t>по 3</w:t>
      </w:r>
      <w:r w:rsidR="003F5646">
        <w:rPr>
          <w:rFonts w:ascii="Times New Roman" w:hAnsi="Times New Roman" w:cs="Times New Roman"/>
          <w:b/>
          <w:color w:val="FF0000"/>
          <w:szCs w:val="22"/>
        </w:rPr>
        <w:t>1</w:t>
      </w:r>
      <w:r w:rsidR="009A28A8" w:rsidRPr="00A06062">
        <w:rPr>
          <w:rFonts w:ascii="Times New Roman" w:hAnsi="Times New Roman" w:cs="Times New Roman"/>
          <w:b/>
          <w:color w:val="FF0000"/>
          <w:szCs w:val="22"/>
        </w:rPr>
        <w:t>.</w:t>
      </w:r>
      <w:r w:rsidR="00A66212">
        <w:rPr>
          <w:rFonts w:ascii="Times New Roman" w:hAnsi="Times New Roman" w:cs="Times New Roman"/>
          <w:b/>
          <w:color w:val="FF0000"/>
          <w:szCs w:val="22"/>
        </w:rPr>
        <w:t>12</w:t>
      </w:r>
      <w:r w:rsidR="009A28A8" w:rsidRPr="00A06062">
        <w:rPr>
          <w:rFonts w:ascii="Times New Roman" w:hAnsi="Times New Roman" w:cs="Times New Roman"/>
          <w:b/>
          <w:color w:val="FF0000"/>
          <w:szCs w:val="22"/>
        </w:rPr>
        <w:t>.202</w:t>
      </w:r>
      <w:r w:rsidR="00A66212">
        <w:rPr>
          <w:rFonts w:ascii="Times New Roman" w:hAnsi="Times New Roman" w:cs="Times New Roman"/>
          <w:b/>
          <w:color w:val="FF0000"/>
          <w:szCs w:val="22"/>
        </w:rPr>
        <w:t>5</w:t>
      </w:r>
      <w:r w:rsidR="00456B3A" w:rsidRPr="00A06062">
        <w:rPr>
          <w:rFonts w:ascii="Times New Roman" w:hAnsi="Times New Roman" w:cs="Times New Roman"/>
          <w:color w:val="FF0000"/>
          <w:szCs w:val="22"/>
        </w:rPr>
        <w:t xml:space="preserve"> </w:t>
      </w:r>
      <w:r w:rsidR="00456B3A">
        <w:rPr>
          <w:rFonts w:ascii="Times New Roman" w:hAnsi="Times New Roman" w:cs="Times New Roman"/>
          <w:szCs w:val="22"/>
        </w:rPr>
        <w:t>(включительно)</w:t>
      </w:r>
      <w:r w:rsidRPr="00615488">
        <w:rPr>
          <w:rFonts w:ascii="Times New Roman" w:hAnsi="Times New Roman" w:cs="Times New Roman"/>
          <w:szCs w:val="22"/>
        </w:rPr>
        <w:t xml:space="preserve">. </w:t>
      </w:r>
    </w:p>
    <w:p w:rsidR="009C6E7A" w:rsidRDefault="009C6E7A" w:rsidP="00615488">
      <w:pPr>
        <w:pStyle w:val="ConsPlusNormal"/>
        <w:spacing w:line="240" w:lineRule="atLeast"/>
        <w:jc w:val="center"/>
        <w:outlineLvl w:val="1"/>
        <w:rPr>
          <w:rFonts w:ascii="Times New Roman" w:hAnsi="Times New Roman" w:cs="Times New Roman"/>
          <w:b/>
          <w:szCs w:val="22"/>
        </w:rPr>
      </w:pPr>
    </w:p>
    <w:p w:rsidR="006B4D2C" w:rsidRPr="00615488" w:rsidRDefault="006B4D2C" w:rsidP="00615488">
      <w:pPr>
        <w:pStyle w:val="ConsPlusNormal"/>
        <w:spacing w:line="240" w:lineRule="atLeast"/>
        <w:jc w:val="center"/>
        <w:outlineLvl w:val="1"/>
        <w:rPr>
          <w:rFonts w:ascii="Times New Roman" w:hAnsi="Times New Roman" w:cs="Times New Roman"/>
          <w:szCs w:val="22"/>
        </w:rPr>
      </w:pPr>
      <w:r w:rsidRPr="00615488">
        <w:rPr>
          <w:rFonts w:ascii="Times New Roman" w:hAnsi="Times New Roman" w:cs="Times New Roman"/>
          <w:b/>
          <w:szCs w:val="22"/>
        </w:rPr>
        <w:t>XIV. Иные положения</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14.1. Настоящий Контракт составлен в форме электронного документа, подписанного усиленными</w:t>
      </w:r>
      <w:r w:rsidR="00E47E32" w:rsidRPr="00615488">
        <w:rPr>
          <w:rFonts w:ascii="Times New Roman" w:hAnsi="Times New Roman" w:cs="Times New Roman"/>
          <w:szCs w:val="22"/>
        </w:rPr>
        <w:t xml:space="preserve"> электронными подписями Сторон</w:t>
      </w:r>
      <w:r w:rsidRPr="00615488">
        <w:rPr>
          <w:rFonts w:ascii="Times New Roman" w:hAnsi="Times New Roman" w:cs="Times New Roman"/>
          <w:szCs w:val="22"/>
        </w:rPr>
        <w:t>.</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 xml:space="preserve">14.2. В случае изменения у какой-либо из Сторон местонахождения, наименования, а также в случае реорганизации она обязана в течение </w:t>
      </w:r>
      <w:r w:rsidR="00E47E32" w:rsidRPr="00615488">
        <w:rPr>
          <w:rFonts w:ascii="Times New Roman" w:hAnsi="Times New Roman" w:cs="Times New Roman"/>
          <w:szCs w:val="22"/>
        </w:rPr>
        <w:t>5 (пяти)</w:t>
      </w:r>
      <w:r w:rsidRPr="00615488">
        <w:rPr>
          <w:rFonts w:ascii="Times New Roman" w:hAnsi="Times New Roman" w:cs="Times New Roman"/>
          <w:szCs w:val="22"/>
        </w:rPr>
        <w:t xml:space="preserve"> дней с даты внесения в единый государственный реестр юридических лиц указанных изменений письменно известить об этом другую Сторону.</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14.3. Любые изменения, дополнения и пр</w:t>
      </w:r>
      <w:r w:rsidR="00E47E32" w:rsidRPr="00615488">
        <w:rPr>
          <w:rFonts w:ascii="Times New Roman" w:hAnsi="Times New Roman" w:cs="Times New Roman"/>
          <w:szCs w:val="22"/>
        </w:rPr>
        <w:t>иложения к настоящему Контракту</w:t>
      </w:r>
      <w:r w:rsidRPr="00615488">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4</w:t>
      </w:r>
      <w:r w:rsidRPr="00615488">
        <w:rPr>
          <w:rFonts w:ascii="Times New Roman" w:hAnsi="Times New Roman" w:cs="Times New Roman"/>
          <w:szCs w:val="22"/>
        </w:rPr>
        <w:t xml:space="preserve">. При </w:t>
      </w:r>
      <w:r w:rsidR="00E47E32" w:rsidRPr="00615488">
        <w:rPr>
          <w:rFonts w:ascii="Times New Roman" w:hAnsi="Times New Roman" w:cs="Times New Roman"/>
          <w:szCs w:val="22"/>
        </w:rPr>
        <w:t>исполнении настоящего Контракта</w:t>
      </w:r>
      <w:r w:rsidRPr="00615488">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615488">
        <w:rPr>
          <w:rFonts w:ascii="Times New Roman" w:hAnsi="Times New Roman" w:cs="Times New Roman"/>
          <w:szCs w:val="22"/>
        </w:rPr>
        <w:t>глашения к настоящему Контракту.</w:t>
      </w:r>
    </w:p>
    <w:p w:rsidR="00E47E32"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5</w:t>
      </w:r>
      <w:r w:rsidRPr="00615488">
        <w:rPr>
          <w:rFonts w:ascii="Times New Roman" w:hAnsi="Times New Roman" w:cs="Times New Roman"/>
          <w:szCs w:val="22"/>
        </w:rPr>
        <w:t>.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6</w:t>
      </w:r>
      <w:r w:rsidRPr="00615488">
        <w:rPr>
          <w:rFonts w:ascii="Times New Roman" w:hAnsi="Times New Roman" w:cs="Times New Roman"/>
          <w:szCs w:val="22"/>
        </w:rPr>
        <w:t xml:space="preserve">.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1" w:history="1">
        <w:r w:rsidRPr="00615488">
          <w:rPr>
            <w:rFonts w:ascii="Times New Roman" w:hAnsi="Times New Roman" w:cs="Times New Roman"/>
            <w:color w:val="0000FF"/>
            <w:szCs w:val="22"/>
          </w:rPr>
          <w:t>частями 9</w:t>
        </w:r>
      </w:hyperlink>
      <w:r w:rsidRPr="00615488">
        <w:rPr>
          <w:rFonts w:ascii="Times New Roman" w:hAnsi="Times New Roman" w:cs="Times New Roman"/>
          <w:szCs w:val="22"/>
        </w:rPr>
        <w:t xml:space="preserve"> - </w:t>
      </w:r>
      <w:hyperlink r:id="rId12" w:history="1">
        <w:r w:rsidRPr="00615488">
          <w:rPr>
            <w:rFonts w:ascii="Times New Roman" w:hAnsi="Times New Roman" w:cs="Times New Roman"/>
            <w:color w:val="0000FF"/>
            <w:szCs w:val="22"/>
          </w:rPr>
          <w:t>23 статьи 95</w:t>
        </w:r>
      </w:hyperlink>
      <w:r w:rsidRPr="00615488">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615488">
        <w:rPr>
          <w:rFonts w:ascii="Times New Roman" w:hAnsi="Times New Roman" w:cs="Times New Roman"/>
          <w:szCs w:val="22"/>
        </w:rPr>
        <w:t>рственных и муниципальных нужд</w:t>
      </w: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14.</w:t>
      </w:r>
      <w:r w:rsidR="00615488" w:rsidRPr="00615488">
        <w:rPr>
          <w:rFonts w:ascii="Times New Roman" w:hAnsi="Times New Roman" w:cs="Times New Roman"/>
          <w:szCs w:val="22"/>
        </w:rPr>
        <w:t>7</w:t>
      </w:r>
      <w:r w:rsidRPr="00615488">
        <w:rPr>
          <w:rFonts w:ascii="Times New Roman" w:hAnsi="Times New Roman" w:cs="Times New Roman"/>
          <w:szCs w:val="22"/>
        </w:rPr>
        <w:t xml:space="preserve">. Во всем, что не </w:t>
      </w:r>
      <w:r w:rsidR="00E47E32" w:rsidRPr="00615488">
        <w:rPr>
          <w:rFonts w:ascii="Times New Roman" w:hAnsi="Times New Roman" w:cs="Times New Roman"/>
          <w:szCs w:val="22"/>
        </w:rPr>
        <w:t>оговорено в настоящем Контракте</w:t>
      </w:r>
      <w:r w:rsidRPr="00615488">
        <w:rPr>
          <w:rFonts w:ascii="Times New Roman" w:hAnsi="Times New Roman" w:cs="Times New Roman"/>
          <w:szCs w:val="22"/>
        </w:rPr>
        <w:t>, Стороны руководствуются действующим законодательством Российской Федерации.</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XV. Перечень приложений</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ind w:firstLine="540"/>
        <w:jc w:val="both"/>
        <w:rPr>
          <w:rFonts w:ascii="Times New Roman" w:hAnsi="Times New Roman" w:cs="Times New Roman"/>
          <w:szCs w:val="22"/>
        </w:rPr>
      </w:pPr>
      <w:r w:rsidRPr="00615488">
        <w:rPr>
          <w:rFonts w:ascii="Times New Roman" w:hAnsi="Times New Roman" w:cs="Times New Roman"/>
          <w:szCs w:val="22"/>
        </w:rPr>
        <w:t>15.1. Неотъемлемой частью</w:t>
      </w:r>
      <w:r w:rsidR="00E47E32" w:rsidRPr="00615488">
        <w:rPr>
          <w:rFonts w:ascii="Times New Roman" w:hAnsi="Times New Roman" w:cs="Times New Roman"/>
          <w:szCs w:val="22"/>
        </w:rPr>
        <w:t xml:space="preserve"> настоящего Контракта  является </w:t>
      </w:r>
      <w:r w:rsidR="00C334D4">
        <w:rPr>
          <w:rFonts w:ascii="Times New Roman" w:hAnsi="Times New Roman" w:cs="Times New Roman"/>
          <w:szCs w:val="22"/>
        </w:rPr>
        <w:t>описание объекта закупки</w:t>
      </w:r>
      <w:r w:rsidR="00615488" w:rsidRPr="00615488">
        <w:rPr>
          <w:rFonts w:ascii="Times New Roman" w:hAnsi="Times New Roman" w:cs="Times New Roman"/>
          <w:szCs w:val="22"/>
        </w:rPr>
        <w:t xml:space="preserve"> (Приложение №1) и спецификация (Приложение №2)</w:t>
      </w:r>
      <w:r w:rsidRPr="00615488">
        <w:rPr>
          <w:rFonts w:ascii="Times New Roman" w:hAnsi="Times New Roman" w:cs="Times New Roman"/>
          <w:szCs w:val="22"/>
        </w:rPr>
        <w:t>.</w:t>
      </w: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615488" w:rsidRDefault="006B4D2C" w:rsidP="00615488">
      <w:pPr>
        <w:pStyle w:val="ConsPlusNormal"/>
        <w:spacing w:line="240" w:lineRule="atLeast"/>
        <w:jc w:val="center"/>
        <w:outlineLvl w:val="1"/>
        <w:rPr>
          <w:rFonts w:ascii="Times New Roman" w:hAnsi="Times New Roman" w:cs="Times New Roman"/>
          <w:b/>
          <w:szCs w:val="22"/>
        </w:rPr>
      </w:pPr>
      <w:r w:rsidRPr="00615488">
        <w:rPr>
          <w:rFonts w:ascii="Times New Roman" w:hAnsi="Times New Roman" w:cs="Times New Roman"/>
          <w:b/>
          <w:szCs w:val="22"/>
        </w:rPr>
        <w:t>XVI. Адреса и банковские реквизиты Сторон</w:t>
      </w:r>
    </w:p>
    <w:p w:rsidR="006B4D2C" w:rsidRPr="00615488" w:rsidRDefault="006B4D2C" w:rsidP="00615488">
      <w:pPr>
        <w:pStyle w:val="ConsPlusNormal"/>
        <w:spacing w:line="240" w:lineRule="atLeast"/>
        <w:jc w:val="both"/>
        <w:rPr>
          <w:rFonts w:ascii="Times New Roman" w:hAnsi="Times New Roman" w:cs="Times New Roman"/>
          <w:szCs w:val="22"/>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245"/>
        <w:gridCol w:w="4678"/>
      </w:tblGrid>
      <w:tr w:rsidR="006B4D2C" w:rsidRPr="00615488" w:rsidTr="0099544D">
        <w:tc>
          <w:tcPr>
            <w:tcW w:w="5245" w:type="dxa"/>
            <w:tcBorders>
              <w:top w:val="nil"/>
              <w:left w:val="nil"/>
              <w:bottom w:val="nil"/>
              <w:right w:val="nil"/>
            </w:tcBorders>
          </w:tcPr>
          <w:p w:rsidR="006B4D2C" w:rsidRPr="00615488" w:rsidRDefault="006B4D2C" w:rsidP="00615488">
            <w:pPr>
              <w:pStyle w:val="ConsPlusNormal"/>
              <w:spacing w:line="240" w:lineRule="atLeast"/>
              <w:jc w:val="center"/>
              <w:rPr>
                <w:rFonts w:ascii="Times New Roman" w:hAnsi="Times New Roman" w:cs="Times New Roman"/>
                <w:b/>
                <w:szCs w:val="22"/>
              </w:rPr>
            </w:pPr>
            <w:r w:rsidRPr="00615488">
              <w:rPr>
                <w:rFonts w:ascii="Times New Roman" w:hAnsi="Times New Roman" w:cs="Times New Roman"/>
                <w:b/>
                <w:szCs w:val="22"/>
              </w:rPr>
              <w:t>З</w:t>
            </w:r>
            <w:r w:rsidR="0049137F" w:rsidRPr="00615488">
              <w:rPr>
                <w:rFonts w:ascii="Times New Roman" w:hAnsi="Times New Roman" w:cs="Times New Roman"/>
                <w:b/>
                <w:szCs w:val="22"/>
              </w:rPr>
              <w:t>аказчик:</w:t>
            </w:r>
          </w:p>
        </w:tc>
        <w:tc>
          <w:tcPr>
            <w:tcW w:w="4678" w:type="dxa"/>
            <w:tcBorders>
              <w:top w:val="nil"/>
              <w:left w:val="nil"/>
              <w:bottom w:val="nil"/>
              <w:right w:val="nil"/>
            </w:tcBorders>
          </w:tcPr>
          <w:p w:rsidR="006B4D2C" w:rsidRPr="00615488" w:rsidRDefault="006B4D2C" w:rsidP="00615488">
            <w:pPr>
              <w:pStyle w:val="ConsPlusNormal"/>
              <w:spacing w:line="240" w:lineRule="atLeast"/>
              <w:jc w:val="center"/>
              <w:rPr>
                <w:rFonts w:ascii="Times New Roman" w:hAnsi="Times New Roman" w:cs="Times New Roman"/>
                <w:b/>
                <w:szCs w:val="22"/>
              </w:rPr>
            </w:pPr>
            <w:r w:rsidRPr="00615488">
              <w:rPr>
                <w:rFonts w:ascii="Times New Roman" w:hAnsi="Times New Roman" w:cs="Times New Roman"/>
                <w:b/>
                <w:szCs w:val="22"/>
              </w:rPr>
              <w:t>И</w:t>
            </w:r>
            <w:r w:rsidR="0049137F" w:rsidRPr="00615488">
              <w:rPr>
                <w:rFonts w:ascii="Times New Roman" w:hAnsi="Times New Roman" w:cs="Times New Roman"/>
                <w:b/>
                <w:szCs w:val="22"/>
              </w:rPr>
              <w:t>сполнитель:</w:t>
            </w:r>
          </w:p>
        </w:tc>
      </w:tr>
      <w:tr w:rsidR="0099544D" w:rsidRPr="00615488" w:rsidTr="0099544D">
        <w:trPr>
          <w:trHeight w:val="4048"/>
        </w:trPr>
        <w:tc>
          <w:tcPr>
            <w:tcW w:w="5245" w:type="dxa"/>
            <w:tcBorders>
              <w:top w:val="nil"/>
              <w:left w:val="nil"/>
              <w:right w:val="nil"/>
            </w:tcBorders>
          </w:tcPr>
          <w:p w:rsidR="0099544D" w:rsidRPr="0099544D" w:rsidRDefault="0099544D" w:rsidP="004243FF">
            <w:pPr>
              <w:spacing w:after="0" w:line="240" w:lineRule="auto"/>
              <w:rPr>
                <w:rFonts w:ascii="Times New Roman" w:hAnsi="Times New Roman" w:cs="Times New Roman"/>
                <w:b/>
              </w:rPr>
            </w:pPr>
            <w:r w:rsidRPr="0099544D">
              <w:rPr>
                <w:rFonts w:ascii="Times New Roman" w:hAnsi="Times New Roman" w:cs="Times New Roman"/>
                <w:b/>
              </w:rPr>
              <w:t>"КОГКБУЗ "Больница скорой медицинской помощи"</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610011, г. Киров, ул. Свердлова, 4, тел.: 254-212</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ИНН: 4345496027/ КПП:434501001/ОГРН 1194350011206</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Банк: Отделение Киров Банка России//УФК по Кировской области г. Киров</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БИК 013304182</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Расчетный счет 40102810345370000033</w:t>
            </w:r>
          </w:p>
          <w:p w:rsidR="0099544D" w:rsidRPr="004243FF" w:rsidRDefault="0099544D" w:rsidP="004243FF">
            <w:pPr>
              <w:spacing w:after="0" w:line="240" w:lineRule="auto"/>
              <w:rPr>
                <w:rFonts w:ascii="Times New Roman" w:hAnsi="Times New Roman" w:cs="Times New Roman"/>
              </w:rPr>
            </w:pPr>
            <w:r w:rsidRPr="004243FF">
              <w:rPr>
                <w:rFonts w:ascii="Times New Roman" w:hAnsi="Times New Roman" w:cs="Times New Roman"/>
              </w:rPr>
              <w:t>Казначейский счет 03224643330000004000</w:t>
            </w:r>
          </w:p>
          <w:p w:rsidR="0099544D" w:rsidRDefault="0099544D" w:rsidP="004243FF">
            <w:pPr>
              <w:spacing w:after="0" w:line="240" w:lineRule="auto"/>
              <w:rPr>
                <w:rFonts w:ascii="Times New Roman" w:hAnsi="Times New Roman" w:cs="Times New Roman"/>
              </w:rPr>
            </w:pPr>
            <w:r w:rsidRPr="004243FF">
              <w:rPr>
                <w:rFonts w:ascii="Times New Roman" w:hAnsi="Times New Roman" w:cs="Times New Roman"/>
              </w:rPr>
              <w:t xml:space="preserve">Получатель: Министерство финансов Кировской области (КОГКБУЗ «Больница скорой медицинской помощи» л/с: 0780100Б333, 0780100Б338) </w:t>
            </w:r>
          </w:p>
          <w:p w:rsidR="0099544D" w:rsidRDefault="0099544D" w:rsidP="004243FF">
            <w:pPr>
              <w:spacing w:after="0" w:line="240" w:lineRule="auto"/>
              <w:rPr>
                <w:rFonts w:ascii="Times New Roman" w:hAnsi="Times New Roman" w:cs="Times New Roman"/>
              </w:rPr>
            </w:pPr>
          </w:p>
          <w:p w:rsidR="0099544D" w:rsidRPr="00463815" w:rsidRDefault="0099544D" w:rsidP="004243FF">
            <w:pPr>
              <w:spacing w:after="0" w:line="240" w:lineRule="auto"/>
              <w:rPr>
                <w:rFonts w:ascii="Times New Roman" w:hAnsi="Times New Roman" w:cs="Times New Roman"/>
              </w:rPr>
            </w:pPr>
          </w:p>
          <w:p w:rsidR="0099544D" w:rsidRPr="00463815" w:rsidRDefault="0099544D" w:rsidP="00463815">
            <w:pPr>
              <w:spacing w:after="0" w:line="240" w:lineRule="auto"/>
              <w:rPr>
                <w:rFonts w:ascii="Times New Roman" w:hAnsi="Times New Roman" w:cs="Times New Roman"/>
              </w:rPr>
            </w:pPr>
            <w:r w:rsidRPr="00463815">
              <w:rPr>
                <w:rFonts w:ascii="Times New Roman" w:hAnsi="Times New Roman" w:cs="Times New Roman"/>
              </w:rPr>
              <w:t xml:space="preserve">Главный врач </w:t>
            </w:r>
            <w:r>
              <w:rPr>
                <w:rFonts w:ascii="Times New Roman" w:hAnsi="Times New Roman" w:cs="Times New Roman"/>
              </w:rPr>
              <w:t xml:space="preserve">                                   </w:t>
            </w:r>
            <w:r w:rsidRPr="0099544D">
              <w:rPr>
                <w:rFonts w:ascii="Times New Roman" w:hAnsi="Times New Roman" w:cs="Times New Roman"/>
              </w:rPr>
              <w:t>С.А. Аракелян</w:t>
            </w:r>
          </w:p>
        </w:tc>
        <w:tc>
          <w:tcPr>
            <w:tcW w:w="4678" w:type="dxa"/>
            <w:tcBorders>
              <w:top w:val="nil"/>
              <w:left w:val="nil"/>
              <w:right w:val="nil"/>
            </w:tcBorders>
          </w:tcPr>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b/>
                <w:szCs w:val="22"/>
              </w:rPr>
              <w:t>ООО "НордЭндо</w:t>
            </w:r>
            <w:r w:rsidRPr="007D1B0B">
              <w:rPr>
                <w:rFonts w:ascii="Times New Roman" w:hAnsi="Times New Roman" w:cs="Times New Roman"/>
                <w:szCs w:val="22"/>
              </w:rPr>
              <w:t>"</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ИНН: 7839086869 КПП: 780201001</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Юридический адрес: 194100, ГОРОД САНКТ-ПЕТЕРБУРГ, УЛ. КАНТЕМИРОВСКАЯ, Д. 39, ЛИ-ТЕР А, ПОМЕЩ. 51-Н ОФ. 215В</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Телефон: 7(812)426-11-26</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E-Mail: sales@nordendo.ru</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Банковские реквизиты: ФИЛИАЛ "САНКТ-ПЕТЕРБУРГСКИЙ" АО "АЛЬФА-БАНК"</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БИК: 044030786</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Рас/с: 40702810132130006175</w:t>
            </w: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Кор/с: 30101810600000000786</w:t>
            </w:r>
          </w:p>
          <w:p w:rsidR="007D1B0B" w:rsidRPr="007D1B0B" w:rsidRDefault="007D1B0B" w:rsidP="007D1B0B">
            <w:pPr>
              <w:pStyle w:val="ConsPlusNormal"/>
              <w:spacing w:line="240" w:lineRule="atLeast"/>
              <w:rPr>
                <w:rFonts w:ascii="Times New Roman" w:hAnsi="Times New Roman" w:cs="Times New Roman"/>
                <w:szCs w:val="22"/>
              </w:rPr>
            </w:pPr>
          </w:p>
          <w:p w:rsidR="007D1B0B" w:rsidRPr="007D1B0B" w:rsidRDefault="007D1B0B" w:rsidP="007D1B0B">
            <w:pPr>
              <w:pStyle w:val="ConsPlusNormal"/>
              <w:spacing w:line="240" w:lineRule="atLeast"/>
              <w:rPr>
                <w:rFonts w:ascii="Times New Roman" w:hAnsi="Times New Roman" w:cs="Times New Roman"/>
                <w:szCs w:val="22"/>
              </w:rPr>
            </w:pPr>
          </w:p>
          <w:p w:rsidR="007D1B0B" w:rsidRPr="007D1B0B"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Генеральный директор</w:t>
            </w:r>
          </w:p>
          <w:p w:rsidR="007D1B0B" w:rsidRPr="007D1B0B" w:rsidRDefault="007D1B0B" w:rsidP="007D1B0B">
            <w:pPr>
              <w:pStyle w:val="ConsPlusNormal"/>
              <w:spacing w:line="240" w:lineRule="atLeast"/>
              <w:rPr>
                <w:rFonts w:ascii="Times New Roman" w:hAnsi="Times New Roman" w:cs="Times New Roman"/>
                <w:szCs w:val="22"/>
              </w:rPr>
            </w:pPr>
          </w:p>
          <w:p w:rsidR="0099544D" w:rsidRPr="00615488" w:rsidRDefault="007D1B0B" w:rsidP="007D1B0B">
            <w:pPr>
              <w:pStyle w:val="ConsPlusNormal"/>
              <w:spacing w:line="240" w:lineRule="atLeast"/>
              <w:rPr>
                <w:rFonts w:ascii="Times New Roman" w:hAnsi="Times New Roman" w:cs="Times New Roman"/>
                <w:szCs w:val="22"/>
              </w:rPr>
            </w:pPr>
            <w:r w:rsidRPr="007D1B0B">
              <w:rPr>
                <w:rFonts w:ascii="Times New Roman" w:hAnsi="Times New Roman" w:cs="Times New Roman"/>
                <w:szCs w:val="22"/>
              </w:rPr>
              <w:t>__________________// П.Г.Семенов//</w:t>
            </w:r>
          </w:p>
        </w:tc>
      </w:tr>
    </w:tbl>
    <w:p w:rsidR="008426EB" w:rsidRDefault="008426EB" w:rsidP="003F5646">
      <w:pPr>
        <w:pStyle w:val="ConsPlusNormal"/>
        <w:spacing w:line="240" w:lineRule="atLeast"/>
        <w:outlineLvl w:val="1"/>
        <w:rPr>
          <w:rFonts w:ascii="Times New Roman" w:hAnsi="Times New Roman" w:cs="Times New Roman"/>
          <w:sz w:val="20"/>
        </w:rPr>
      </w:pPr>
    </w:p>
    <w:p w:rsidR="007D1B0B" w:rsidRDefault="007D1B0B" w:rsidP="008426EB">
      <w:pPr>
        <w:pStyle w:val="ConsPlusNormal"/>
        <w:spacing w:line="240" w:lineRule="atLeast"/>
        <w:jc w:val="right"/>
        <w:outlineLvl w:val="1"/>
        <w:rPr>
          <w:rFonts w:ascii="Times New Roman" w:hAnsi="Times New Roman" w:cs="Times New Roman"/>
          <w:b/>
          <w:sz w:val="20"/>
        </w:rPr>
      </w:pPr>
      <w:r>
        <w:rPr>
          <w:rFonts w:ascii="Times New Roman" w:hAnsi="Times New Roman" w:cs="Times New Roman"/>
          <w:b/>
          <w:sz w:val="20"/>
        </w:rPr>
        <w:br w:type="page"/>
      </w:r>
    </w:p>
    <w:p w:rsidR="006B4D2C" w:rsidRPr="008426EB" w:rsidRDefault="006B4D2C" w:rsidP="008426EB">
      <w:pPr>
        <w:pStyle w:val="ConsPlusNormal"/>
        <w:spacing w:line="240" w:lineRule="atLeast"/>
        <w:jc w:val="right"/>
        <w:outlineLvl w:val="1"/>
        <w:rPr>
          <w:rFonts w:ascii="Times New Roman" w:hAnsi="Times New Roman" w:cs="Times New Roman"/>
          <w:b/>
          <w:sz w:val="20"/>
        </w:rPr>
      </w:pPr>
      <w:r w:rsidRPr="008426EB">
        <w:rPr>
          <w:rFonts w:ascii="Times New Roman" w:hAnsi="Times New Roman" w:cs="Times New Roman"/>
          <w:b/>
          <w:sz w:val="20"/>
        </w:rPr>
        <w:t>Приложение</w:t>
      </w:r>
      <w:r w:rsidR="0049137F" w:rsidRPr="008426EB">
        <w:rPr>
          <w:rFonts w:ascii="Times New Roman" w:hAnsi="Times New Roman" w:cs="Times New Roman"/>
          <w:b/>
          <w:sz w:val="20"/>
        </w:rPr>
        <w:t xml:space="preserve"> №1</w:t>
      </w:r>
      <w:r w:rsidR="00DC2DB3">
        <w:rPr>
          <w:rFonts w:ascii="Times New Roman" w:hAnsi="Times New Roman" w:cs="Times New Roman"/>
          <w:b/>
          <w:sz w:val="20"/>
        </w:rPr>
        <w:br/>
      </w:r>
      <w:r w:rsidR="008426EB" w:rsidRPr="008426EB">
        <w:rPr>
          <w:rFonts w:ascii="Times New Roman" w:hAnsi="Times New Roman" w:cs="Times New Roman"/>
          <w:b/>
          <w:sz w:val="20"/>
        </w:rPr>
        <w:t xml:space="preserve"> </w:t>
      </w:r>
      <w:r w:rsidRPr="008426EB">
        <w:rPr>
          <w:rFonts w:ascii="Times New Roman" w:hAnsi="Times New Roman" w:cs="Times New Roman"/>
          <w:b/>
          <w:sz w:val="20"/>
        </w:rPr>
        <w:t>к контракту</w:t>
      </w:r>
    </w:p>
    <w:p w:rsidR="006B4D2C" w:rsidRDefault="006B4D2C" w:rsidP="00615488">
      <w:pPr>
        <w:pStyle w:val="ConsPlusNormal"/>
        <w:spacing w:line="240" w:lineRule="atLeast"/>
        <w:jc w:val="right"/>
        <w:rPr>
          <w:rFonts w:ascii="Times New Roman" w:hAnsi="Times New Roman" w:cs="Times New Roman"/>
          <w:sz w:val="20"/>
        </w:rPr>
      </w:pPr>
      <w:r w:rsidRPr="008426EB">
        <w:rPr>
          <w:rFonts w:ascii="Times New Roman" w:hAnsi="Times New Roman" w:cs="Times New Roman"/>
          <w:b/>
          <w:sz w:val="20"/>
        </w:rPr>
        <w:t>от _________ 20__ г.</w:t>
      </w:r>
      <w:r w:rsidR="00DC2DB3">
        <w:rPr>
          <w:rFonts w:ascii="Times New Roman" w:hAnsi="Times New Roman" w:cs="Times New Roman"/>
          <w:b/>
          <w:sz w:val="20"/>
        </w:rPr>
        <w:br/>
      </w:r>
      <w:r w:rsidR="008426EB" w:rsidRPr="008426EB">
        <w:rPr>
          <w:rFonts w:ascii="Times New Roman" w:hAnsi="Times New Roman" w:cs="Times New Roman"/>
          <w:b/>
          <w:sz w:val="20"/>
        </w:rPr>
        <w:t xml:space="preserve"> </w:t>
      </w:r>
      <w:r w:rsidRPr="008426EB">
        <w:rPr>
          <w:rFonts w:ascii="Times New Roman" w:hAnsi="Times New Roman" w:cs="Times New Roman"/>
          <w:b/>
          <w:sz w:val="20"/>
        </w:rPr>
        <w:t xml:space="preserve">N </w:t>
      </w:r>
      <w:r w:rsidR="007D1B0B" w:rsidRPr="007D1B0B">
        <w:rPr>
          <w:rFonts w:ascii="Times New Roman" w:hAnsi="Times New Roman" w:cs="Times New Roman"/>
          <w:b/>
          <w:sz w:val="20"/>
        </w:rPr>
        <w:t>№ 0340200003325007257</w:t>
      </w:r>
    </w:p>
    <w:p w:rsidR="008426EB" w:rsidRPr="008426EB" w:rsidRDefault="008426EB" w:rsidP="00615488">
      <w:pPr>
        <w:pStyle w:val="ConsPlusNormal"/>
        <w:spacing w:line="240" w:lineRule="atLeast"/>
        <w:jc w:val="right"/>
        <w:rPr>
          <w:rFonts w:ascii="Times New Roman" w:hAnsi="Times New Roman" w:cs="Times New Roman"/>
          <w:sz w:val="20"/>
        </w:rPr>
      </w:pPr>
    </w:p>
    <w:p w:rsidR="006B4D2C" w:rsidRPr="00615488" w:rsidRDefault="006B4D2C" w:rsidP="00615488">
      <w:pPr>
        <w:pStyle w:val="ConsPlusNormal"/>
        <w:spacing w:line="240" w:lineRule="atLeast"/>
        <w:jc w:val="both"/>
        <w:rPr>
          <w:rFonts w:ascii="Times New Roman" w:hAnsi="Times New Roman" w:cs="Times New Roman"/>
          <w:szCs w:val="22"/>
        </w:rPr>
      </w:pPr>
    </w:p>
    <w:p w:rsidR="006B4D2C" w:rsidRPr="008426EB" w:rsidRDefault="008C77E8" w:rsidP="00615488">
      <w:pPr>
        <w:pStyle w:val="ConsPlusNormal"/>
        <w:spacing w:line="240" w:lineRule="atLeast"/>
        <w:jc w:val="center"/>
        <w:rPr>
          <w:rFonts w:ascii="Times New Roman" w:hAnsi="Times New Roman" w:cs="Times New Roman"/>
          <w:b/>
          <w:szCs w:val="22"/>
        </w:rPr>
      </w:pPr>
      <w:bookmarkStart w:id="8" w:name="P489"/>
      <w:bookmarkEnd w:id="8"/>
      <w:r>
        <w:rPr>
          <w:rFonts w:ascii="Times New Roman" w:hAnsi="Times New Roman" w:cs="Times New Roman"/>
          <w:b/>
          <w:szCs w:val="22"/>
        </w:rPr>
        <w:t>Описание объекта закупки</w:t>
      </w:r>
    </w:p>
    <w:p w:rsidR="004666B2" w:rsidRPr="00361DF5" w:rsidRDefault="006B4D2C" w:rsidP="00361DF5">
      <w:pPr>
        <w:pStyle w:val="ConsPlusNormal"/>
        <w:spacing w:line="240" w:lineRule="atLeast"/>
        <w:jc w:val="center"/>
        <w:rPr>
          <w:rFonts w:ascii="Times New Roman" w:hAnsi="Times New Roman" w:cs="Times New Roman"/>
          <w:szCs w:val="22"/>
        </w:rPr>
      </w:pPr>
      <w:r w:rsidRPr="00615488">
        <w:rPr>
          <w:rFonts w:ascii="Times New Roman" w:hAnsi="Times New Roman" w:cs="Times New Roman"/>
          <w:szCs w:val="22"/>
        </w:rPr>
        <w:t xml:space="preserve">на </w:t>
      </w:r>
      <w:r w:rsidR="00DC2DB3" w:rsidRPr="00DC2DB3">
        <w:rPr>
          <w:rFonts w:ascii="Times New Roman" w:hAnsi="Times New Roman" w:cs="Times New Roman"/>
          <w:b/>
          <w:szCs w:val="22"/>
        </w:rPr>
        <w:t xml:space="preserve">оказание услуг по ремонту видеогастроскопа </w:t>
      </w:r>
      <w:r w:rsidR="00DC2DB3" w:rsidRPr="00DC2DB3">
        <w:rPr>
          <w:rFonts w:ascii="Times New Roman" w:hAnsi="Times New Roman" w:cs="Times New Roman"/>
          <w:b/>
          <w:szCs w:val="22"/>
          <w:lang w:val="en-US"/>
        </w:rPr>
        <w:t>Fujinon</w:t>
      </w:r>
      <w:r w:rsidR="00DC2DB3" w:rsidRPr="00DC2DB3">
        <w:rPr>
          <w:rFonts w:ascii="Times New Roman" w:hAnsi="Times New Roman" w:cs="Times New Roman"/>
          <w:b/>
          <w:szCs w:val="22"/>
        </w:rPr>
        <w:t xml:space="preserve"> </w:t>
      </w:r>
      <w:r w:rsidR="00DC2DB3" w:rsidRPr="00DC2DB3">
        <w:rPr>
          <w:rFonts w:ascii="Times New Roman" w:hAnsi="Times New Roman" w:cs="Times New Roman"/>
          <w:b/>
          <w:szCs w:val="22"/>
          <w:lang w:val="en-US"/>
        </w:rPr>
        <w:t>EG</w:t>
      </w:r>
      <w:r w:rsidR="00DC2DB3" w:rsidRPr="00DC2DB3">
        <w:rPr>
          <w:rFonts w:ascii="Times New Roman" w:hAnsi="Times New Roman" w:cs="Times New Roman"/>
          <w:b/>
          <w:szCs w:val="22"/>
        </w:rPr>
        <w:t>-530</w:t>
      </w:r>
      <w:r w:rsidR="00DC2DB3" w:rsidRPr="00DC2DB3">
        <w:rPr>
          <w:rFonts w:ascii="Times New Roman" w:hAnsi="Times New Roman" w:cs="Times New Roman"/>
          <w:b/>
          <w:szCs w:val="22"/>
          <w:lang w:val="en-US"/>
        </w:rPr>
        <w:t>WR</w:t>
      </w:r>
      <w:r w:rsidR="00DC2DB3" w:rsidRPr="00DC2DB3">
        <w:rPr>
          <w:rFonts w:ascii="Times New Roman" w:hAnsi="Times New Roman" w:cs="Times New Roman"/>
          <w:b/>
          <w:szCs w:val="22"/>
        </w:rPr>
        <w:t>, зав. №9G361K209</w:t>
      </w:r>
    </w:p>
    <w:p w:rsidR="004666B2" w:rsidRDefault="004666B2" w:rsidP="00345FEF">
      <w:pPr>
        <w:pStyle w:val="ConsPlusNormal"/>
        <w:spacing w:line="240" w:lineRule="atLeast"/>
        <w:jc w:val="right"/>
        <w:rPr>
          <w:rFonts w:ascii="Times New Roman" w:hAnsi="Times New Roman" w:cs="Times New Roman"/>
          <w:color w:val="FF0000"/>
          <w:sz w:val="20"/>
        </w:rPr>
      </w:pPr>
    </w:p>
    <w:p w:rsidR="007D1B0B" w:rsidRPr="007D1B0B" w:rsidRDefault="007D1B0B" w:rsidP="007D1B0B">
      <w:pPr>
        <w:suppressAutoHyphens/>
        <w:spacing w:after="0" w:line="23" w:lineRule="atLeast"/>
        <w:jc w:val="center"/>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w:t>
      </w:r>
      <w:hyperlink r:id="rId13" w:tgtFrame="_blank" w:history="1">
        <w:r w:rsidRPr="007D1B0B">
          <w:rPr>
            <w:rFonts w:ascii="Times New Roman" w:eastAsia="Times New Roman" w:hAnsi="Times New Roman" w:cs="Times New Roman"/>
            <w:color w:val="0000FF"/>
            <w:u w:val="single"/>
            <w:lang w:eastAsia="ar-SA"/>
          </w:rPr>
          <w:t>33.13.10.000</w:t>
        </w:r>
      </w:hyperlink>
      <w:r w:rsidRPr="007D1B0B">
        <w:rPr>
          <w:rFonts w:ascii="Times New Roman" w:eastAsia="Times New Roman" w:hAnsi="Times New Roman" w:cs="Times New Roman"/>
          <w:lang w:eastAsia="ar-SA"/>
        </w:rPr>
        <w:t>– Услуги по ремонту и техническому обслуживанию электронного и оптического оборудования)</w:t>
      </w:r>
    </w:p>
    <w:p w:rsidR="007D1B0B" w:rsidRPr="007D1B0B" w:rsidRDefault="007D1B0B" w:rsidP="007D1B0B">
      <w:pPr>
        <w:suppressAutoHyphens/>
        <w:spacing w:after="0" w:line="23" w:lineRule="atLeast"/>
        <w:rPr>
          <w:rFonts w:ascii="Times New Roman" w:eastAsia="Times New Roman" w:hAnsi="Times New Roman" w:cs="Times New Roman"/>
          <w:b/>
          <w:bCs/>
          <w:lang w:eastAsia="ar-SA"/>
        </w:rPr>
      </w:pPr>
    </w:p>
    <w:p w:rsidR="007D1B0B" w:rsidRPr="007D1B0B" w:rsidRDefault="007D1B0B" w:rsidP="007D1B0B">
      <w:pPr>
        <w:suppressAutoHyphens/>
        <w:spacing w:after="0" w:line="240" w:lineRule="auto"/>
        <w:jc w:val="center"/>
        <w:rPr>
          <w:rFonts w:ascii="Times New Roman" w:eastAsia="Calibri" w:hAnsi="Times New Roman" w:cs="Times New Roman"/>
          <w:b/>
          <w:lang w:eastAsia="ru-RU"/>
        </w:rPr>
      </w:pPr>
      <w:r w:rsidRPr="007D1B0B">
        <w:rPr>
          <w:rFonts w:ascii="Times New Roman" w:eastAsia="Calibri" w:hAnsi="Times New Roman" w:cs="Times New Roman"/>
          <w:b/>
          <w:lang w:eastAsia="ru-RU"/>
        </w:rPr>
        <w:t>Общие сведения</w:t>
      </w:r>
    </w:p>
    <w:p w:rsidR="007D1B0B" w:rsidRPr="007D1B0B" w:rsidRDefault="007D1B0B" w:rsidP="007D1B0B">
      <w:pPr>
        <w:suppressAutoHyphens/>
        <w:autoSpaceDE w:val="0"/>
        <w:autoSpaceDN w:val="0"/>
        <w:adjustRightInd w:val="0"/>
        <w:spacing w:after="0" w:line="240" w:lineRule="auto"/>
        <w:ind w:firstLine="567"/>
        <w:jc w:val="both"/>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По результатам проведенной диагностики данного оборудования установлены неисправности, и определен комплекс мероприятий по восстановлению работоспособности и функциональности оборудования:</w:t>
      </w:r>
    </w:p>
    <w:p w:rsidR="007D1B0B" w:rsidRPr="007D1B0B" w:rsidRDefault="007D1B0B" w:rsidP="007D1B0B">
      <w:pPr>
        <w:suppressAutoHyphens/>
        <w:spacing w:after="0" w:line="23" w:lineRule="atLeast"/>
        <w:jc w:val="both"/>
        <w:rPr>
          <w:rFonts w:ascii="Times New Roman" w:eastAsia="Times New Roman" w:hAnsi="Times New Roman" w:cs="Times New Roman"/>
          <w:b/>
          <w:lang w:eastAsia="ar-SA"/>
        </w:rPr>
      </w:pPr>
    </w:p>
    <w:p w:rsidR="007D1B0B" w:rsidRPr="007D1B0B" w:rsidRDefault="007D1B0B" w:rsidP="007D1B0B">
      <w:pPr>
        <w:suppressAutoHyphens/>
        <w:spacing w:after="0" w:line="23" w:lineRule="atLeast"/>
        <w:jc w:val="both"/>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 xml:space="preserve">Видеогастроскоп </w:t>
      </w:r>
      <w:r w:rsidRPr="007D1B0B">
        <w:rPr>
          <w:rFonts w:ascii="Times New Roman" w:eastAsia="Times New Roman" w:hAnsi="Times New Roman" w:cs="Times New Roman"/>
          <w:b/>
          <w:lang w:val="en-US" w:eastAsia="ar-SA"/>
        </w:rPr>
        <w:t>Fujinon</w:t>
      </w:r>
      <w:r w:rsidRPr="007D1B0B">
        <w:rPr>
          <w:rFonts w:ascii="Times New Roman" w:eastAsia="Times New Roman" w:hAnsi="Times New Roman" w:cs="Times New Roman"/>
          <w:b/>
          <w:lang w:eastAsia="ar-SA"/>
        </w:rPr>
        <w:t xml:space="preserve"> </w:t>
      </w:r>
      <w:r w:rsidRPr="007D1B0B">
        <w:rPr>
          <w:rFonts w:ascii="Times New Roman" w:eastAsia="Times New Roman" w:hAnsi="Times New Roman" w:cs="Times New Roman"/>
          <w:b/>
          <w:lang w:val="en-US" w:eastAsia="ar-SA"/>
        </w:rPr>
        <w:t>EG</w:t>
      </w:r>
      <w:r w:rsidRPr="007D1B0B">
        <w:rPr>
          <w:rFonts w:ascii="Times New Roman" w:eastAsia="Times New Roman" w:hAnsi="Times New Roman" w:cs="Times New Roman"/>
          <w:b/>
          <w:lang w:eastAsia="ar-SA"/>
        </w:rPr>
        <w:t>-530</w:t>
      </w:r>
      <w:r w:rsidRPr="007D1B0B">
        <w:rPr>
          <w:rFonts w:ascii="Times New Roman" w:eastAsia="Times New Roman" w:hAnsi="Times New Roman" w:cs="Times New Roman"/>
          <w:b/>
          <w:lang w:val="en-US" w:eastAsia="ar-SA"/>
        </w:rPr>
        <w:t>WR</w:t>
      </w:r>
      <w:r w:rsidRPr="007D1B0B">
        <w:rPr>
          <w:rFonts w:ascii="Times New Roman" w:eastAsia="Times New Roman" w:hAnsi="Times New Roman" w:cs="Times New Roman"/>
          <w:b/>
          <w:lang w:eastAsia="ar-SA"/>
        </w:rPr>
        <w:t xml:space="preserve">, зав. </w:t>
      </w:r>
      <w:r w:rsidRPr="007D1B0B">
        <w:rPr>
          <w:rFonts w:ascii="Times New Roman" w:eastAsia="Times New Roman" w:hAnsi="Times New Roman" w:cs="Times New Roman"/>
          <w:b/>
          <w:lang w:val="en-US" w:eastAsia="ar-SA"/>
        </w:rPr>
        <w:t>№9G361K209</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Полная разборка оборудования</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резиновой оболочки</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рубашки гибкой части</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корда подключения к осветителю</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корда подключения электронного коннектора</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платы видеообработки</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рубашки электронного коннектора</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операционного канала</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оптоволокна подсветки</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корзины изгибаемой части</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lang w:eastAsia="ru-RU"/>
        </w:rPr>
        <w:t>Работы по замене крышки дистального конца</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Calibri" w:hAnsi="Times New Roman" w:cs="Times New Roman"/>
          <w:color w:val="000000"/>
          <w:lang w:eastAsia="ru-RU"/>
        </w:rPr>
        <w:t>Полная сборка оборудования</w:t>
      </w:r>
    </w:p>
    <w:p w:rsidR="007D1B0B" w:rsidRPr="007D1B0B" w:rsidRDefault="007D1B0B" w:rsidP="007D1B0B">
      <w:pPr>
        <w:numPr>
          <w:ilvl w:val="0"/>
          <w:numId w:val="6"/>
        </w:numPr>
        <w:tabs>
          <w:tab w:val="left" w:pos="851"/>
          <w:tab w:val="left" w:pos="1134"/>
        </w:tabs>
        <w:suppressAutoHyphens/>
        <w:spacing w:after="0" w:line="240" w:lineRule="auto"/>
        <w:ind w:left="0" w:firstLine="567"/>
        <w:contextualSpacing/>
        <w:jc w:val="both"/>
        <w:rPr>
          <w:rFonts w:ascii="Times New Roman" w:eastAsia="Calibri" w:hAnsi="Times New Roman" w:cs="Times New Roman"/>
          <w:lang w:eastAsia="ru-RU"/>
        </w:rPr>
      </w:pPr>
      <w:r w:rsidRPr="007D1B0B">
        <w:rPr>
          <w:rFonts w:ascii="Times New Roman" w:eastAsia="Times New Roman" w:hAnsi="Times New Roman" w:cs="Times New Roman"/>
          <w:lang w:eastAsia="ar-SA"/>
        </w:rPr>
        <w:t>Проведение испытаний на герметичность</w:t>
      </w:r>
    </w:p>
    <w:p w:rsidR="007D1B0B" w:rsidRPr="007D1B0B" w:rsidRDefault="007D1B0B" w:rsidP="007D1B0B">
      <w:pPr>
        <w:suppressAutoHyphens/>
        <w:spacing w:after="0" w:line="240" w:lineRule="auto"/>
        <w:jc w:val="both"/>
        <w:rPr>
          <w:rFonts w:ascii="Times New Roman" w:eastAsia="Calibri" w:hAnsi="Times New Roman" w:cs="Times New Roman"/>
          <w:lang w:eastAsia="ru-RU"/>
        </w:rPr>
      </w:pPr>
    </w:p>
    <w:p w:rsidR="007D1B0B" w:rsidRPr="007D1B0B" w:rsidRDefault="007D1B0B" w:rsidP="007D1B0B">
      <w:pPr>
        <w:suppressAutoHyphens/>
        <w:spacing w:after="0" w:line="240" w:lineRule="auto"/>
        <w:ind w:firstLine="567"/>
        <w:jc w:val="both"/>
        <w:rPr>
          <w:rFonts w:ascii="Times New Roman" w:eastAsia="Calibri" w:hAnsi="Times New Roman" w:cs="Times New Roman"/>
          <w:lang w:eastAsia="ru-RU"/>
        </w:rPr>
      </w:pPr>
      <w:r w:rsidRPr="007D1B0B">
        <w:rPr>
          <w:rFonts w:ascii="Times New Roman" w:eastAsia="Calibri" w:hAnsi="Times New Roman" w:cs="Times New Roman"/>
          <w:lang w:eastAsia="ru-RU"/>
        </w:rPr>
        <w:t>В процессе оказания услуг по ремонту оборудования необходимо произвести замену нижеследующих запасных частей:</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977"/>
        <w:gridCol w:w="4281"/>
        <w:gridCol w:w="1849"/>
      </w:tblGrid>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hideMark/>
          </w:tcPr>
          <w:p w:rsidR="007D1B0B" w:rsidRPr="007D1B0B" w:rsidRDefault="007D1B0B" w:rsidP="007D1B0B">
            <w:pPr>
              <w:suppressAutoHyphens/>
              <w:spacing w:after="60" w:line="240" w:lineRule="auto"/>
              <w:jc w:val="center"/>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 п/п</w:t>
            </w:r>
          </w:p>
        </w:tc>
        <w:tc>
          <w:tcPr>
            <w:tcW w:w="2977" w:type="dxa"/>
            <w:tcBorders>
              <w:top w:val="single" w:sz="4" w:space="0" w:color="auto"/>
              <w:left w:val="single" w:sz="4" w:space="0" w:color="auto"/>
              <w:bottom w:val="single" w:sz="4" w:space="0" w:color="auto"/>
              <w:right w:val="single" w:sz="4" w:space="0" w:color="auto"/>
            </w:tcBorders>
            <w:vAlign w:val="center"/>
            <w:hideMark/>
          </w:tcPr>
          <w:p w:rsidR="007D1B0B" w:rsidRPr="007D1B0B" w:rsidRDefault="007D1B0B" w:rsidP="007D1B0B">
            <w:pPr>
              <w:suppressAutoHyphens/>
              <w:spacing w:after="60" w:line="240" w:lineRule="auto"/>
              <w:jc w:val="center"/>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Наименование запасных частей</w:t>
            </w:r>
          </w:p>
        </w:tc>
        <w:tc>
          <w:tcPr>
            <w:tcW w:w="4281" w:type="dxa"/>
            <w:tcBorders>
              <w:top w:val="single" w:sz="4" w:space="0" w:color="auto"/>
              <w:left w:val="single" w:sz="4" w:space="0" w:color="auto"/>
              <w:bottom w:val="single" w:sz="4" w:space="0" w:color="auto"/>
              <w:right w:val="single" w:sz="4" w:space="0" w:color="auto"/>
            </w:tcBorders>
            <w:vAlign w:val="center"/>
            <w:hideMark/>
          </w:tcPr>
          <w:p w:rsidR="007D1B0B" w:rsidRPr="007D1B0B" w:rsidRDefault="007D1B0B" w:rsidP="007D1B0B">
            <w:pPr>
              <w:suppressAutoHyphens/>
              <w:spacing w:after="60" w:line="240" w:lineRule="auto"/>
              <w:jc w:val="center"/>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технические и качественные характеристики, эксплуатационные характеристики объекта закупки</w:t>
            </w:r>
          </w:p>
        </w:tc>
        <w:tc>
          <w:tcPr>
            <w:tcW w:w="1849" w:type="dxa"/>
            <w:tcBorders>
              <w:top w:val="single" w:sz="4" w:space="0" w:color="auto"/>
              <w:left w:val="single" w:sz="4" w:space="0" w:color="auto"/>
              <w:bottom w:val="single" w:sz="4" w:space="0" w:color="auto"/>
              <w:right w:val="single" w:sz="4" w:space="0" w:color="auto"/>
            </w:tcBorders>
            <w:vAlign w:val="center"/>
            <w:hideMark/>
          </w:tcPr>
          <w:p w:rsidR="007D1B0B" w:rsidRPr="007D1B0B" w:rsidRDefault="007D1B0B" w:rsidP="007D1B0B">
            <w:pPr>
              <w:suppressAutoHyphens/>
              <w:spacing w:after="60" w:line="240" w:lineRule="auto"/>
              <w:jc w:val="center"/>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Кол-во, шт.</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1.</w:t>
            </w:r>
          </w:p>
        </w:tc>
        <w:tc>
          <w:tcPr>
            <w:tcW w:w="9107" w:type="dxa"/>
            <w:gridSpan w:val="3"/>
            <w:tcBorders>
              <w:top w:val="single" w:sz="4" w:space="0" w:color="auto"/>
              <w:left w:val="single" w:sz="4" w:space="0" w:color="auto"/>
              <w:bottom w:val="single" w:sz="4" w:space="0" w:color="auto"/>
              <w:right w:val="single" w:sz="4" w:space="0" w:color="auto"/>
            </w:tcBorders>
          </w:tcPr>
          <w:p w:rsidR="007D1B0B" w:rsidRPr="007D1B0B" w:rsidRDefault="007D1B0B" w:rsidP="007D1B0B">
            <w:pPr>
              <w:suppressAutoHyphens/>
              <w:spacing w:after="0" w:line="23" w:lineRule="atLeast"/>
              <w:jc w:val="both"/>
              <w:rPr>
                <w:rFonts w:ascii="Times New Roman" w:eastAsia="Times New Roman" w:hAnsi="Times New Roman" w:cs="Times New Roman"/>
                <w:b/>
                <w:lang w:eastAsia="ar-SA"/>
              </w:rPr>
            </w:pPr>
            <w:r w:rsidRPr="007D1B0B">
              <w:rPr>
                <w:rFonts w:ascii="Times New Roman" w:eastAsia="Times New Roman" w:hAnsi="Times New Roman" w:cs="Times New Roman"/>
                <w:b/>
                <w:lang w:eastAsia="ar-SA"/>
              </w:rPr>
              <w:t xml:space="preserve">Видеогастроскоп </w:t>
            </w:r>
            <w:r w:rsidRPr="007D1B0B">
              <w:rPr>
                <w:rFonts w:ascii="Times New Roman" w:eastAsia="Times New Roman" w:hAnsi="Times New Roman" w:cs="Times New Roman"/>
                <w:b/>
                <w:lang w:val="en-US" w:eastAsia="ar-SA"/>
              </w:rPr>
              <w:t>Fujinon</w:t>
            </w:r>
            <w:r w:rsidRPr="007D1B0B">
              <w:rPr>
                <w:rFonts w:ascii="Times New Roman" w:eastAsia="Times New Roman" w:hAnsi="Times New Roman" w:cs="Times New Roman"/>
                <w:b/>
                <w:lang w:eastAsia="ar-SA"/>
              </w:rPr>
              <w:t xml:space="preserve"> </w:t>
            </w:r>
            <w:r w:rsidRPr="007D1B0B">
              <w:rPr>
                <w:rFonts w:ascii="Times New Roman" w:eastAsia="Times New Roman" w:hAnsi="Times New Roman" w:cs="Times New Roman"/>
                <w:b/>
                <w:lang w:val="en-US" w:eastAsia="ar-SA"/>
              </w:rPr>
              <w:t>EG</w:t>
            </w:r>
            <w:r w:rsidRPr="007D1B0B">
              <w:rPr>
                <w:rFonts w:ascii="Times New Roman" w:eastAsia="Times New Roman" w:hAnsi="Times New Roman" w:cs="Times New Roman"/>
                <w:b/>
                <w:lang w:eastAsia="ar-SA"/>
              </w:rPr>
              <w:t>-530</w:t>
            </w:r>
            <w:r w:rsidRPr="007D1B0B">
              <w:rPr>
                <w:rFonts w:ascii="Times New Roman" w:eastAsia="Times New Roman" w:hAnsi="Times New Roman" w:cs="Times New Roman"/>
                <w:b/>
                <w:lang w:val="en-US" w:eastAsia="ar-SA"/>
              </w:rPr>
              <w:t>WR</w:t>
            </w:r>
            <w:r w:rsidRPr="007D1B0B">
              <w:rPr>
                <w:rFonts w:ascii="Times New Roman" w:eastAsia="Times New Roman" w:hAnsi="Times New Roman" w:cs="Times New Roman"/>
                <w:b/>
                <w:lang w:eastAsia="ar-SA"/>
              </w:rPr>
              <w:t xml:space="preserve">, зав. </w:t>
            </w:r>
            <w:r w:rsidRPr="007D1B0B">
              <w:rPr>
                <w:rFonts w:ascii="Times New Roman" w:eastAsia="Times New Roman" w:hAnsi="Times New Roman" w:cs="Times New Roman"/>
                <w:b/>
                <w:lang w:val="en-US" w:eastAsia="ar-SA"/>
              </w:rPr>
              <w:t>№9G361K209</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Times New Roman" w:hAnsi="Times New Roman" w:cs="Times New Roman"/>
                <w:lang w:eastAsia="ar-SA"/>
              </w:rPr>
            </w:pPr>
            <w:r w:rsidRPr="007D1B0B">
              <w:rPr>
                <w:rFonts w:ascii="Times New Roman" w:eastAsia="Calibri" w:hAnsi="Times New Roman" w:cs="Times New Roman"/>
                <w:lang w:eastAsia="ru-RU"/>
              </w:rPr>
              <w:t>1.1</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p>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Резиновая оболочка</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suppressAutoHyphens/>
              <w:spacing w:after="0" w:line="240" w:lineRule="auto"/>
              <w:rPr>
                <w:rFonts w:ascii="Times New Roman" w:eastAsia="Times New Roman" w:hAnsi="Times New Roman" w:cs="Times New Roman"/>
                <w:lang w:eastAsia="ar-SA"/>
              </w:rPr>
            </w:pPr>
            <w:r w:rsidRPr="007D1B0B">
              <w:rPr>
                <w:rFonts w:ascii="Times New Roman" w:eastAsia="Times New Roman" w:hAnsi="Times New Roman" w:cs="Times New Roman"/>
                <w:color w:val="000000"/>
                <w:lang w:eastAsia="ar-SA"/>
              </w:rPr>
              <w:t xml:space="preserve">Представляет собой химически стойкую оболочку из фторкаучука наружным диаметром 9,4±0,05 мм и является наружной оболочкой видеогастроскопа. 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1.2</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Рубашка гибкой части</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suppressAutoHyphens/>
              <w:spacing w:after="0" w:line="240" w:lineRule="auto"/>
              <w:rPr>
                <w:rFonts w:ascii="Times New Roman" w:eastAsia="Times New Roman" w:hAnsi="Times New Roman" w:cs="Times New Roman"/>
                <w:color w:val="000000"/>
                <w:lang w:eastAsia="ar-SA"/>
              </w:rPr>
            </w:pPr>
            <w:r w:rsidRPr="007D1B0B">
              <w:rPr>
                <w:rFonts w:ascii="Times New Roman" w:eastAsia="Calibri" w:hAnsi="Times New Roman" w:cs="Times New Roman"/>
                <w:lang w:eastAsia="ru-RU"/>
              </w:rPr>
              <w:t xml:space="preserve">Представляет собой гибкую полимерную трубку с металлическим кордом, имеет оцифровку, внешний диам. – 9,3 мм. </w:t>
            </w:r>
            <w:r w:rsidRPr="007D1B0B">
              <w:rPr>
                <w:rFonts w:ascii="Times New Roman" w:eastAsia="Times New Roman" w:hAnsi="Times New Roman" w:cs="Times New Roman"/>
                <w:color w:val="000000"/>
                <w:lang w:eastAsia="ar-SA"/>
              </w:rPr>
              <w:t xml:space="preserve">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1.3</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Корд подключения к осветителю</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highlight w:val="yellow"/>
                <w:lang w:eastAsia="ru-RU"/>
              </w:rPr>
            </w:pPr>
            <w:r w:rsidRPr="007D1B0B">
              <w:rPr>
                <w:rFonts w:ascii="Times New Roman" w:eastAsia="Calibri" w:hAnsi="Times New Roman" w:cs="Times New Roman"/>
                <w:lang w:eastAsia="ru-RU"/>
              </w:rPr>
              <w:t>Представляет собой гибкую полимерную трубку с металлическим кордом.</w:t>
            </w:r>
          </w:p>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lang w:eastAsia="ru-RU"/>
              </w:rPr>
            </w:pPr>
            <w:r w:rsidRPr="007D1B0B">
              <w:rPr>
                <w:rFonts w:ascii="Times New Roman" w:eastAsia="Calibri" w:hAnsi="Times New Roman" w:cs="Times New Roman"/>
                <w:lang w:eastAsia="ru-RU"/>
              </w:rPr>
              <w:t xml:space="preserve">Диам. 13,2 мм. Материал – полимер. </w:t>
            </w:r>
            <w:r w:rsidRPr="007D1B0B">
              <w:rPr>
                <w:rFonts w:ascii="Times New Roman" w:eastAsia="Times New Roman" w:hAnsi="Times New Roman" w:cs="Times New Roman"/>
                <w:color w:val="000000"/>
                <w:lang w:eastAsia="ar-SA"/>
              </w:rPr>
              <w:t xml:space="preserve">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1.4</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Times New Roman" w:hAnsi="Times New Roman" w:cs="Times New Roman"/>
                <w:lang w:eastAsia="ar-SA"/>
              </w:rPr>
              <w:t>Корд подключения электронного коннектора</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highlight w:val="yellow"/>
                <w:lang w:eastAsia="ru-RU"/>
              </w:rPr>
            </w:pPr>
            <w:r w:rsidRPr="007D1B0B">
              <w:rPr>
                <w:rFonts w:ascii="Times New Roman" w:eastAsia="Calibri" w:hAnsi="Times New Roman" w:cs="Times New Roman"/>
                <w:lang w:eastAsia="ru-RU"/>
              </w:rPr>
              <w:t>Представляет собой гибкую полимерную трубку с металлическим кордом.</w:t>
            </w:r>
          </w:p>
          <w:p w:rsidR="007D1B0B" w:rsidRPr="007D1B0B" w:rsidRDefault="007D1B0B" w:rsidP="007D1B0B">
            <w:pPr>
              <w:suppressAutoHyphens/>
              <w:spacing w:after="0" w:line="240" w:lineRule="auto"/>
              <w:rPr>
                <w:rFonts w:ascii="Times New Roman" w:eastAsia="Calibri" w:hAnsi="Times New Roman" w:cs="Times New Roman"/>
                <w:lang w:eastAsia="ru-RU"/>
              </w:rPr>
            </w:pPr>
            <w:r w:rsidRPr="007D1B0B">
              <w:rPr>
                <w:rFonts w:ascii="Times New Roman" w:eastAsia="Calibri" w:hAnsi="Times New Roman" w:cs="Times New Roman"/>
                <w:lang w:eastAsia="ru-RU"/>
              </w:rPr>
              <w:t xml:space="preserve">Материал – полимер. </w:t>
            </w:r>
            <w:r w:rsidRPr="007D1B0B">
              <w:rPr>
                <w:rFonts w:ascii="Times New Roman" w:eastAsia="Times New Roman" w:hAnsi="Times New Roman" w:cs="Times New Roman"/>
                <w:color w:val="000000"/>
                <w:lang w:eastAsia="ar-SA"/>
              </w:rPr>
              <w:t xml:space="preserve">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1.5</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Плата видеообработки</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suppressAutoHyphens/>
              <w:spacing w:after="0" w:line="240" w:lineRule="auto"/>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 xml:space="preserve">Печатная плата предназначена для электрического и механического соединения различных электронных компонентов. Отвечает за преобразование и передачу видеосигнала от видеокамеры к процессору. Материал – металл, текстолит. </w:t>
            </w:r>
            <w:r w:rsidRPr="007D1B0B">
              <w:rPr>
                <w:rFonts w:ascii="Times New Roman" w:eastAsia="Times New Roman" w:hAnsi="Times New Roman" w:cs="Times New Roman"/>
                <w:color w:val="000000"/>
                <w:lang w:eastAsia="ar-SA"/>
              </w:rPr>
              <w:t xml:space="preserve">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1.6</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Рубашка электронного коннектора</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lang w:eastAsia="ru-RU"/>
              </w:rPr>
            </w:pPr>
            <w:r w:rsidRPr="007D1B0B">
              <w:rPr>
                <w:rFonts w:ascii="Times New Roman" w:eastAsia="Times New Roman" w:hAnsi="Times New Roman" w:cs="Times New Roman"/>
                <w:color w:val="000000"/>
                <w:lang w:eastAsia="ar-SA"/>
              </w:rPr>
              <w:t xml:space="preserve">Представляет собой гибкую полимерную трубку с металлическим кордом. Материал – полимер. 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1.7</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Операционный канал</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lang w:eastAsia="ru-RU"/>
              </w:rPr>
            </w:pPr>
            <w:r w:rsidRPr="007D1B0B">
              <w:rPr>
                <w:rFonts w:ascii="Times New Roman" w:eastAsia="Calibri" w:hAnsi="Times New Roman" w:cs="Times New Roman"/>
                <w:lang w:eastAsia="ru-RU"/>
              </w:rPr>
              <w:t xml:space="preserve">Гибкая тефлоновая трубка армированная металлической проволокой. </w:t>
            </w:r>
            <w:r w:rsidRPr="007D1B0B">
              <w:rPr>
                <w:rFonts w:ascii="Times New Roman" w:eastAsia="Times New Roman" w:hAnsi="Times New Roman" w:cs="Times New Roman"/>
                <w:color w:val="000000"/>
                <w:lang w:eastAsia="ar-SA"/>
              </w:rPr>
              <w:t xml:space="preserve">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1.8</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lang w:eastAsia="ar-SA"/>
              </w:rPr>
            </w:pPr>
            <w:r w:rsidRPr="007D1B0B">
              <w:rPr>
                <w:rFonts w:ascii="Times New Roman" w:eastAsia="Calibri" w:hAnsi="Times New Roman" w:cs="Times New Roman"/>
                <w:lang w:eastAsia="ru-RU"/>
              </w:rPr>
              <w:t>Оптоволокно подсветки</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suppressAutoHyphens/>
              <w:spacing w:after="0" w:line="240" w:lineRule="auto"/>
              <w:rPr>
                <w:rFonts w:ascii="Times New Roman" w:eastAsia="Times New Roman" w:hAnsi="Times New Roman" w:cs="Times New Roman"/>
                <w:color w:val="000000"/>
                <w:lang w:eastAsia="ar-SA"/>
              </w:rPr>
            </w:pPr>
            <w:r w:rsidRPr="007D1B0B">
              <w:rPr>
                <w:rFonts w:ascii="Times New Roman" w:eastAsia="Times New Roman" w:hAnsi="Times New Roman" w:cs="Times New Roman"/>
                <w:color w:val="000000"/>
                <w:lang w:eastAsia="ar-SA"/>
              </w:rPr>
              <w:t>Гибкие светопроводящие волокна.</w:t>
            </w:r>
          </w:p>
          <w:p w:rsidR="007D1B0B" w:rsidRPr="007D1B0B" w:rsidRDefault="007D1B0B" w:rsidP="007D1B0B">
            <w:pPr>
              <w:tabs>
                <w:tab w:val="left" w:pos="851"/>
              </w:tabs>
              <w:suppressAutoHyphens/>
              <w:spacing w:after="0" w:line="240" w:lineRule="auto"/>
              <w:contextualSpacing/>
              <w:rPr>
                <w:rFonts w:ascii="Times New Roman" w:eastAsia="Calibri" w:hAnsi="Times New Roman" w:cs="Times New Roman"/>
                <w:lang w:eastAsia="ru-RU"/>
              </w:rPr>
            </w:pPr>
            <w:r w:rsidRPr="007D1B0B">
              <w:rPr>
                <w:rFonts w:ascii="Times New Roman" w:eastAsia="Times New Roman" w:hAnsi="Times New Roman" w:cs="Times New Roman"/>
                <w:color w:val="000000"/>
                <w:lang w:eastAsia="ar-SA"/>
              </w:rPr>
              <w:t xml:space="preserve">Материал – кварцевое стекло, металл, полимер. 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1.9</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6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Корзина изгибаемой части</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60" w:line="240" w:lineRule="auto"/>
              <w:contextualSpacing/>
              <w:rPr>
                <w:rFonts w:ascii="Times New Roman" w:eastAsia="Times New Roman" w:hAnsi="Times New Roman" w:cs="Times New Roman"/>
                <w:color w:val="000000"/>
                <w:lang w:eastAsia="ar-SA"/>
              </w:rPr>
            </w:pPr>
            <w:r w:rsidRPr="007D1B0B">
              <w:rPr>
                <w:rFonts w:ascii="Times New Roman" w:eastAsia="Times New Roman" w:hAnsi="Times New Roman" w:cs="Times New Roman"/>
                <w:color w:val="000000"/>
                <w:lang w:eastAsia="ar-SA"/>
              </w:rPr>
              <w:t xml:space="preserve">Гибкое металлическое сочленение, обеспечивает изгиб дистального конца эндоскопа. 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r w:rsidR="007D1B0B" w:rsidRPr="007D1B0B" w:rsidTr="00044E4F">
        <w:tc>
          <w:tcPr>
            <w:tcW w:w="675"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Times New Roman" w:hAnsi="Times New Roman" w:cs="Times New Roman"/>
                <w:lang w:eastAsia="ar-SA"/>
              </w:rPr>
            </w:pPr>
            <w:r w:rsidRPr="007D1B0B">
              <w:rPr>
                <w:rFonts w:ascii="Times New Roman" w:eastAsia="Times New Roman" w:hAnsi="Times New Roman" w:cs="Times New Roman"/>
                <w:lang w:eastAsia="ar-SA"/>
              </w:rPr>
              <w:t>1.10</w:t>
            </w:r>
          </w:p>
        </w:tc>
        <w:tc>
          <w:tcPr>
            <w:tcW w:w="2977"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Крышка дистального конца</w:t>
            </w:r>
          </w:p>
        </w:tc>
        <w:tc>
          <w:tcPr>
            <w:tcW w:w="4281" w:type="dxa"/>
            <w:tcBorders>
              <w:top w:val="single" w:sz="4" w:space="0" w:color="auto"/>
              <w:left w:val="single" w:sz="4" w:space="0" w:color="auto"/>
              <w:bottom w:val="single" w:sz="4" w:space="0" w:color="auto"/>
              <w:right w:val="single" w:sz="4" w:space="0" w:color="auto"/>
            </w:tcBorders>
          </w:tcPr>
          <w:p w:rsidR="007D1B0B" w:rsidRPr="007D1B0B" w:rsidRDefault="007D1B0B" w:rsidP="007D1B0B">
            <w:pPr>
              <w:tabs>
                <w:tab w:val="left" w:pos="851"/>
              </w:tabs>
              <w:suppressAutoHyphens/>
              <w:spacing w:after="60" w:line="240" w:lineRule="auto"/>
              <w:contextualSpacing/>
              <w:rPr>
                <w:rFonts w:ascii="Times New Roman" w:eastAsia="Calibri" w:hAnsi="Times New Roman" w:cs="Times New Roman"/>
                <w:lang w:eastAsia="ru-RU"/>
              </w:rPr>
            </w:pPr>
            <w:r w:rsidRPr="007D1B0B">
              <w:rPr>
                <w:rFonts w:ascii="Times New Roman" w:eastAsia="Times New Roman" w:hAnsi="Times New Roman" w:cs="Times New Roman"/>
                <w:color w:val="000000"/>
                <w:lang w:eastAsia="ar-SA"/>
              </w:rPr>
              <w:t xml:space="preserve">Пластиковый колпачок специальной формы с отверстиями для объектива, линз световодов, сопла и инструментального канала. Полная совместимость с </w:t>
            </w:r>
            <w:r w:rsidRPr="007D1B0B">
              <w:rPr>
                <w:rFonts w:ascii="Times New Roman" w:eastAsia="Calibri" w:hAnsi="Times New Roman" w:cs="Times New Roman"/>
                <w:lang w:eastAsia="ru-RU"/>
              </w:rPr>
              <w:t>видеогастроскопом Fujinon EG-530WR, зав. №9G361K209.</w:t>
            </w:r>
          </w:p>
        </w:tc>
        <w:tc>
          <w:tcPr>
            <w:tcW w:w="1849" w:type="dxa"/>
            <w:tcBorders>
              <w:top w:val="single" w:sz="4" w:space="0" w:color="auto"/>
              <w:left w:val="single" w:sz="4" w:space="0" w:color="auto"/>
              <w:bottom w:val="single" w:sz="4" w:space="0" w:color="auto"/>
              <w:right w:val="single" w:sz="4" w:space="0" w:color="auto"/>
            </w:tcBorders>
            <w:vAlign w:val="center"/>
          </w:tcPr>
          <w:p w:rsidR="007D1B0B" w:rsidRPr="007D1B0B" w:rsidRDefault="007D1B0B" w:rsidP="007D1B0B">
            <w:pPr>
              <w:suppressAutoHyphens/>
              <w:spacing w:after="0" w:line="240" w:lineRule="auto"/>
              <w:jc w:val="center"/>
              <w:rPr>
                <w:rFonts w:ascii="Times New Roman" w:eastAsia="Calibri" w:hAnsi="Times New Roman" w:cs="Times New Roman"/>
                <w:lang w:eastAsia="ru-RU"/>
              </w:rPr>
            </w:pPr>
            <w:r w:rsidRPr="007D1B0B">
              <w:rPr>
                <w:rFonts w:ascii="Times New Roman" w:eastAsia="Calibri" w:hAnsi="Times New Roman" w:cs="Times New Roman"/>
                <w:lang w:eastAsia="ru-RU"/>
              </w:rPr>
              <w:t>1</w:t>
            </w:r>
          </w:p>
        </w:tc>
      </w:tr>
    </w:tbl>
    <w:p w:rsidR="007D1B0B" w:rsidRPr="007D1B0B" w:rsidRDefault="007D1B0B" w:rsidP="007D1B0B">
      <w:pPr>
        <w:suppressAutoHyphens/>
        <w:spacing w:after="0" w:line="240" w:lineRule="auto"/>
        <w:jc w:val="center"/>
        <w:rPr>
          <w:rFonts w:ascii="Times New Roman" w:eastAsia="Calibri" w:hAnsi="Times New Roman" w:cs="Times New Roman"/>
          <w:b/>
          <w:color w:val="000000"/>
          <w:lang w:eastAsia="ru-RU"/>
        </w:rPr>
      </w:pPr>
      <w:bookmarkStart w:id="9" w:name="_Hlk189222737"/>
    </w:p>
    <w:p w:rsidR="007D1B0B" w:rsidRPr="007D1B0B" w:rsidRDefault="007D1B0B" w:rsidP="007D1B0B">
      <w:pPr>
        <w:suppressAutoHyphens/>
        <w:spacing w:after="0" w:line="240" w:lineRule="auto"/>
        <w:jc w:val="center"/>
        <w:rPr>
          <w:rFonts w:ascii="Times New Roman" w:eastAsia="Calibri" w:hAnsi="Times New Roman" w:cs="Times New Roman"/>
          <w:b/>
          <w:color w:val="000000"/>
          <w:lang w:eastAsia="ru-RU"/>
        </w:rPr>
      </w:pPr>
      <w:r w:rsidRPr="007D1B0B">
        <w:rPr>
          <w:rFonts w:ascii="Times New Roman" w:eastAsia="Calibri" w:hAnsi="Times New Roman" w:cs="Times New Roman"/>
          <w:b/>
          <w:color w:val="000000"/>
          <w:lang w:eastAsia="ru-RU"/>
        </w:rPr>
        <w:t>Общие требования к услугам</w:t>
      </w:r>
    </w:p>
    <w:p w:rsidR="007D1B0B" w:rsidRPr="007D1B0B" w:rsidRDefault="007D1B0B" w:rsidP="007D1B0B">
      <w:pPr>
        <w:numPr>
          <w:ilvl w:val="0"/>
          <w:numId w:val="7"/>
        </w:numPr>
        <w:tabs>
          <w:tab w:val="left" w:pos="851"/>
        </w:tabs>
        <w:suppressAutoHyphens/>
        <w:autoSpaceDE w:val="0"/>
        <w:autoSpaceDN w:val="0"/>
        <w:adjustRightInd w:val="0"/>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 xml:space="preserve">Место оказания услуг: по месту нахождения Заказчика </w:t>
      </w:r>
    </w:p>
    <w:p w:rsidR="007D1B0B" w:rsidRPr="007D1B0B" w:rsidRDefault="007D1B0B" w:rsidP="007D1B0B">
      <w:pPr>
        <w:numPr>
          <w:ilvl w:val="0"/>
          <w:numId w:val="7"/>
        </w:numPr>
        <w:tabs>
          <w:tab w:val="left" w:pos="851"/>
        </w:tabs>
        <w:suppressAutoHyphens/>
        <w:autoSpaceDE w:val="0"/>
        <w:autoSpaceDN w:val="0"/>
        <w:adjustRightInd w:val="0"/>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 xml:space="preserve">Услуга оказывается в соответствии с действующими требованиями и рекомендациями фирмы-изготовителя оборудования, подлежащего ремонту. </w:t>
      </w:r>
    </w:p>
    <w:p w:rsidR="007D1B0B" w:rsidRPr="007D1B0B" w:rsidRDefault="007D1B0B" w:rsidP="007D1B0B">
      <w:pPr>
        <w:numPr>
          <w:ilvl w:val="0"/>
          <w:numId w:val="7"/>
        </w:numPr>
        <w:tabs>
          <w:tab w:val="left" w:pos="851"/>
        </w:tabs>
        <w:suppressAutoHyphens/>
        <w:autoSpaceDE w:val="0"/>
        <w:autoSpaceDN w:val="0"/>
        <w:adjustRightInd w:val="0"/>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 xml:space="preserve">Услуга по проведению ремонта оказывается комплектами инструментов и средствами измерений Исполнителя в соответствии с рекомендациями, регламентом и методиками, разработанными и утвержденными фирмой-изготовителем оборудования, подлежащего ремонту. </w:t>
      </w:r>
    </w:p>
    <w:p w:rsidR="007D1B0B" w:rsidRPr="007D1B0B" w:rsidRDefault="007D1B0B" w:rsidP="007D1B0B">
      <w:pPr>
        <w:numPr>
          <w:ilvl w:val="0"/>
          <w:numId w:val="7"/>
        </w:numPr>
        <w:tabs>
          <w:tab w:val="left" w:pos="851"/>
        </w:tabs>
        <w:suppressAutoHyphens/>
        <w:autoSpaceDE w:val="0"/>
        <w:autoSpaceDN w:val="0"/>
        <w:adjustRightInd w:val="0"/>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Услуга по проведению ремонта оказывается согласно требованиям, установленным нормативной, технической и эксплуатационной документации производителя (изготовителя).</w:t>
      </w:r>
    </w:p>
    <w:p w:rsidR="007D1B0B" w:rsidRPr="007D1B0B" w:rsidRDefault="007D1B0B" w:rsidP="007D1B0B">
      <w:pPr>
        <w:tabs>
          <w:tab w:val="left" w:pos="851"/>
        </w:tabs>
        <w:autoSpaceDE w:val="0"/>
        <w:autoSpaceDN w:val="0"/>
        <w:adjustRightInd w:val="0"/>
        <w:spacing w:after="0" w:line="240" w:lineRule="auto"/>
        <w:ind w:left="567"/>
        <w:contextualSpacing/>
        <w:jc w:val="both"/>
        <w:rPr>
          <w:rFonts w:ascii="Times New Roman" w:eastAsia="Calibri" w:hAnsi="Times New Roman" w:cs="Times New Roman"/>
          <w:color w:val="000000"/>
          <w:lang w:eastAsia="ru-RU"/>
        </w:rPr>
      </w:pPr>
    </w:p>
    <w:p w:rsidR="007D1B0B" w:rsidRPr="007D1B0B" w:rsidRDefault="007D1B0B" w:rsidP="007D1B0B">
      <w:pPr>
        <w:suppressAutoHyphens/>
        <w:spacing w:after="0" w:line="240" w:lineRule="auto"/>
        <w:jc w:val="center"/>
        <w:rPr>
          <w:rFonts w:ascii="Times New Roman" w:eastAsia="Calibri" w:hAnsi="Times New Roman" w:cs="Times New Roman"/>
          <w:b/>
          <w:color w:val="000000"/>
          <w:lang w:eastAsia="ru-RU"/>
        </w:rPr>
      </w:pPr>
      <w:r w:rsidRPr="007D1B0B">
        <w:rPr>
          <w:rFonts w:ascii="Times New Roman" w:eastAsia="Calibri" w:hAnsi="Times New Roman" w:cs="Times New Roman"/>
          <w:b/>
          <w:color w:val="000000"/>
          <w:lang w:eastAsia="ru-RU"/>
        </w:rPr>
        <w:t>Требования к запасным частям</w:t>
      </w:r>
    </w:p>
    <w:p w:rsidR="007D1B0B" w:rsidRPr="007D1B0B" w:rsidRDefault="007D1B0B" w:rsidP="007D1B0B">
      <w:pPr>
        <w:numPr>
          <w:ilvl w:val="0"/>
          <w:numId w:val="8"/>
        </w:numPr>
        <w:tabs>
          <w:tab w:val="left" w:pos="851"/>
        </w:tabs>
        <w:suppressAutoHyphens/>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Times New Roman" w:hAnsi="Times New Roman" w:cs="Times New Roman"/>
          <w:color w:val="000000"/>
          <w:lang w:eastAsia="ar-SA"/>
        </w:rPr>
        <w:t xml:space="preserve">Запасные части и комплектующие должны быть оригинальными, от </w:t>
      </w:r>
      <w:r w:rsidRPr="007D1B0B">
        <w:rPr>
          <w:rFonts w:ascii="Times New Roman" w:eastAsia="Calibri" w:hAnsi="Times New Roman" w:cs="Times New Roman"/>
          <w:color w:val="000000"/>
          <w:lang w:eastAsia="ru-RU"/>
        </w:rPr>
        <w:t>фирмы-производителя</w:t>
      </w:r>
      <w:r w:rsidRPr="007D1B0B">
        <w:rPr>
          <w:rFonts w:ascii="Times New Roman" w:eastAsia="Times New Roman" w:hAnsi="Times New Roman" w:cs="Times New Roman"/>
          <w:color w:val="000000"/>
          <w:lang w:eastAsia="ar-SA"/>
        </w:rPr>
        <w:t xml:space="preserve"> оборудования или уполномоченного им дилера для качественного выполнения услуг в сфере профессиональной деятельности</w:t>
      </w:r>
      <w:r w:rsidRPr="007D1B0B">
        <w:rPr>
          <w:rFonts w:ascii="Times New Roman" w:eastAsia="Calibri" w:hAnsi="Times New Roman" w:cs="Times New Roman"/>
          <w:color w:val="000000"/>
          <w:lang w:eastAsia="ru-RU"/>
        </w:rPr>
        <w:t>, совместимыми с данным оборудованием и обеспечивать качественную бесперебойную работу оборудования.</w:t>
      </w:r>
    </w:p>
    <w:p w:rsidR="007D1B0B" w:rsidRPr="007D1B0B" w:rsidRDefault="007D1B0B" w:rsidP="007D1B0B">
      <w:pPr>
        <w:numPr>
          <w:ilvl w:val="0"/>
          <w:numId w:val="8"/>
        </w:numPr>
        <w:tabs>
          <w:tab w:val="left" w:pos="851"/>
        </w:tabs>
        <w:suppressAutoHyphens/>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В соответствии с ч. 1 ст. 33 Федерального закона № 44-ФЗ от 05.04.2013г. и в связи с конструктивными особенностями и техническими характеристиками оборудования, при выполнении ремонта, должны использоваться оригинальные детали и запасные части.</w:t>
      </w:r>
    </w:p>
    <w:p w:rsidR="007D1B0B" w:rsidRPr="007D1B0B" w:rsidRDefault="007D1B0B" w:rsidP="007D1B0B">
      <w:pPr>
        <w:tabs>
          <w:tab w:val="left" w:pos="851"/>
        </w:tabs>
        <w:spacing w:after="0" w:line="240" w:lineRule="auto"/>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ab/>
        <w:t xml:space="preserve">(пункт 1 часть 1 статьи 33 Федерального закона № 44-ФЗ от 05.04.2013г. «…Допускается использование в описании объекта закупки указания на товарный знак при условии сопровождения такого указания словами "или эквивалент" либо при условии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w:t>
      </w:r>
      <w:r w:rsidRPr="007D1B0B">
        <w:rPr>
          <w:rFonts w:ascii="Times New Roman" w:eastAsia="Calibri" w:hAnsi="Times New Roman" w:cs="Times New Roman"/>
          <w:b/>
          <w:i/>
          <w:color w:val="000000"/>
          <w:lang w:eastAsia="ru-RU"/>
        </w:rPr>
        <w:t>либо при условии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r w:rsidRPr="007D1B0B">
        <w:rPr>
          <w:rFonts w:ascii="Times New Roman" w:eastAsia="Calibri" w:hAnsi="Times New Roman" w:cs="Times New Roman"/>
          <w:color w:val="000000"/>
          <w:lang w:eastAsia="ru-RU"/>
        </w:rPr>
        <w:t>).</w:t>
      </w:r>
    </w:p>
    <w:p w:rsidR="007D1B0B" w:rsidRPr="007D1B0B" w:rsidRDefault="007D1B0B" w:rsidP="007D1B0B">
      <w:pPr>
        <w:numPr>
          <w:ilvl w:val="0"/>
          <w:numId w:val="8"/>
        </w:numPr>
        <w:tabs>
          <w:tab w:val="left" w:pos="851"/>
        </w:tabs>
        <w:suppressAutoHyphens/>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 xml:space="preserve">Запасные части и </w:t>
      </w:r>
      <w:r w:rsidRPr="007D1B0B">
        <w:rPr>
          <w:rFonts w:ascii="Times New Roman" w:eastAsia="Times New Roman" w:hAnsi="Times New Roman" w:cs="Times New Roman"/>
          <w:color w:val="000000"/>
          <w:lang w:eastAsia="ar-SA"/>
        </w:rPr>
        <w:t>комплектующие</w:t>
      </w:r>
      <w:r w:rsidRPr="007D1B0B">
        <w:rPr>
          <w:rFonts w:ascii="Times New Roman" w:eastAsia="Calibri" w:hAnsi="Times New Roman" w:cs="Times New Roman"/>
          <w:color w:val="000000"/>
          <w:lang w:eastAsia="ru-RU"/>
        </w:rPr>
        <w:t xml:space="preserve"> должны быть новыми, не бывшими в эксплуатации, не прошедшими ремонтно-восстановительные работы, т.е. у них не осуществлялась замена составных частей, не восстанавливались потребительские свойства.</w:t>
      </w:r>
    </w:p>
    <w:p w:rsidR="007D1B0B" w:rsidRPr="007D1B0B" w:rsidRDefault="007D1B0B" w:rsidP="007D1B0B">
      <w:pPr>
        <w:numPr>
          <w:ilvl w:val="0"/>
          <w:numId w:val="8"/>
        </w:numPr>
        <w:tabs>
          <w:tab w:val="left" w:pos="851"/>
        </w:tabs>
        <w:suppressAutoHyphens/>
        <w:spacing w:after="0" w:line="240" w:lineRule="auto"/>
        <w:ind w:left="0"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Замена и установка запасных частей должна быть произведена в соответствии с п. 11 Постановления Правительства Российской Федерации №552 от 01.04.2022.</w:t>
      </w:r>
    </w:p>
    <w:p w:rsidR="007D1B0B" w:rsidRPr="007D1B0B" w:rsidRDefault="007D1B0B" w:rsidP="007D1B0B">
      <w:pPr>
        <w:suppressAutoHyphens/>
        <w:spacing w:after="0" w:line="240" w:lineRule="auto"/>
        <w:jc w:val="both"/>
        <w:rPr>
          <w:rFonts w:ascii="Times New Roman" w:eastAsia="Calibri" w:hAnsi="Times New Roman" w:cs="Times New Roman"/>
          <w:color w:val="000000"/>
          <w:lang w:eastAsia="ru-RU"/>
        </w:rPr>
      </w:pPr>
    </w:p>
    <w:p w:rsidR="007D1B0B" w:rsidRPr="007D1B0B" w:rsidRDefault="007D1B0B" w:rsidP="007D1B0B">
      <w:pPr>
        <w:suppressAutoHyphens/>
        <w:spacing w:after="0" w:line="240" w:lineRule="auto"/>
        <w:jc w:val="center"/>
        <w:rPr>
          <w:rFonts w:ascii="Times New Roman" w:eastAsia="Calibri" w:hAnsi="Times New Roman" w:cs="Times New Roman"/>
          <w:b/>
          <w:color w:val="000000"/>
          <w:lang w:eastAsia="ru-RU"/>
        </w:rPr>
      </w:pPr>
      <w:r w:rsidRPr="007D1B0B">
        <w:rPr>
          <w:rFonts w:ascii="Times New Roman" w:eastAsia="Calibri" w:hAnsi="Times New Roman" w:cs="Times New Roman"/>
          <w:b/>
          <w:color w:val="000000"/>
          <w:lang w:eastAsia="ru-RU"/>
        </w:rPr>
        <w:t>Срок оказания услуг</w:t>
      </w:r>
    </w:p>
    <w:p w:rsidR="007D1B0B" w:rsidRPr="007D1B0B" w:rsidRDefault="007D1B0B" w:rsidP="007D1B0B">
      <w:pPr>
        <w:tabs>
          <w:tab w:val="left" w:pos="851"/>
        </w:tabs>
        <w:spacing w:after="0" w:line="240" w:lineRule="auto"/>
        <w:ind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Срок оказания услуг: в течение 30 (тридцати) календарных дней с даты заключения контракта.</w:t>
      </w:r>
    </w:p>
    <w:p w:rsidR="007D1B0B" w:rsidRPr="007D1B0B" w:rsidRDefault="007D1B0B" w:rsidP="007D1B0B">
      <w:pPr>
        <w:suppressAutoHyphens/>
        <w:spacing w:after="0" w:line="240" w:lineRule="auto"/>
        <w:jc w:val="both"/>
        <w:rPr>
          <w:rFonts w:ascii="Times New Roman" w:eastAsia="Calibri" w:hAnsi="Times New Roman" w:cs="Times New Roman"/>
          <w:color w:val="000000"/>
          <w:lang w:eastAsia="ru-RU"/>
        </w:rPr>
      </w:pPr>
    </w:p>
    <w:p w:rsidR="007D1B0B" w:rsidRPr="007D1B0B" w:rsidRDefault="007D1B0B" w:rsidP="007D1B0B">
      <w:pPr>
        <w:suppressAutoHyphens/>
        <w:spacing w:after="0" w:line="240" w:lineRule="auto"/>
        <w:jc w:val="center"/>
        <w:rPr>
          <w:rFonts w:ascii="Times New Roman" w:eastAsia="Calibri" w:hAnsi="Times New Roman" w:cs="Times New Roman"/>
          <w:b/>
          <w:color w:val="000000"/>
          <w:lang w:eastAsia="ru-RU"/>
        </w:rPr>
      </w:pPr>
      <w:r w:rsidRPr="007D1B0B">
        <w:rPr>
          <w:rFonts w:ascii="Times New Roman" w:eastAsia="Calibri" w:hAnsi="Times New Roman" w:cs="Times New Roman"/>
          <w:b/>
          <w:color w:val="000000"/>
          <w:lang w:eastAsia="ru-RU"/>
        </w:rPr>
        <w:t>Гарантия</w:t>
      </w:r>
    </w:p>
    <w:p w:rsidR="007D1B0B" w:rsidRPr="007D1B0B" w:rsidRDefault="007D1B0B" w:rsidP="007D1B0B">
      <w:pPr>
        <w:numPr>
          <w:ilvl w:val="0"/>
          <w:numId w:val="9"/>
        </w:numPr>
        <w:tabs>
          <w:tab w:val="left" w:pos="851"/>
        </w:tabs>
        <w:suppressAutoHyphens/>
        <w:spacing w:after="0" w:line="240" w:lineRule="auto"/>
        <w:ind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Срок гарантии качества оказанных услуг, а также на установленные запасные части: 6 (шесть) месяцев с момента подписания акта сдачи-приемки оказанных услуг.</w:t>
      </w:r>
    </w:p>
    <w:p w:rsidR="007D1B0B" w:rsidRPr="007D1B0B" w:rsidRDefault="007D1B0B" w:rsidP="007D1B0B">
      <w:pPr>
        <w:numPr>
          <w:ilvl w:val="0"/>
          <w:numId w:val="9"/>
        </w:numPr>
        <w:tabs>
          <w:tab w:val="left" w:pos="851"/>
        </w:tabs>
        <w:suppressAutoHyphens/>
        <w:spacing w:after="0" w:line="240" w:lineRule="auto"/>
        <w:ind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В случае нарушения работоспособности оборудования вследствие оказания услуг ненадлежащего качества, Исполнитель обязан устранить соответствующие неполадки и дефекты за свой счет в срок, согласованный с Заказчиком, с момента получения претензии. При этом, гарантийный срок продлевается на период времени, в течение которого оборудование не использовалось из-за обнаружения дефектов.</w:t>
      </w:r>
    </w:p>
    <w:p w:rsidR="007D1B0B" w:rsidRPr="007D1B0B" w:rsidRDefault="007D1B0B" w:rsidP="007D1B0B">
      <w:pPr>
        <w:numPr>
          <w:ilvl w:val="0"/>
          <w:numId w:val="9"/>
        </w:numPr>
        <w:tabs>
          <w:tab w:val="left" w:pos="851"/>
        </w:tabs>
        <w:suppressAutoHyphens/>
        <w:spacing w:after="0" w:line="240" w:lineRule="auto"/>
        <w:ind w:firstLine="567"/>
        <w:contextualSpacing/>
        <w:jc w:val="both"/>
        <w:rPr>
          <w:rFonts w:ascii="Times New Roman" w:eastAsia="Calibri" w:hAnsi="Times New Roman" w:cs="Times New Roman"/>
          <w:color w:val="000000"/>
          <w:lang w:eastAsia="ru-RU"/>
        </w:rPr>
      </w:pPr>
      <w:r w:rsidRPr="007D1B0B">
        <w:rPr>
          <w:rFonts w:ascii="Times New Roman" w:eastAsia="Calibri" w:hAnsi="Times New Roman" w:cs="Times New Roman"/>
          <w:color w:val="000000"/>
          <w:lang w:eastAsia="ru-RU"/>
        </w:rPr>
        <w:t>В случае получения письменного отказа Исполнителя от устранения недостатков и дефектов или в случае, если в течение 3 (трех) рабочих дней со дня подписания соответствующих документов об обнаружении недостатков (дефектов) от Исполнителя не получено письменного отказа от устранения дефектов и недостатков, либо уклонения Исполнителя от устранения дефектов и недостатков, Заказчик вправе привлечь для устранения дефектов и недостатков третьих лиц с последующим возмещением своих расходов за счет средств Исполнителя.</w:t>
      </w:r>
    </w:p>
    <w:p w:rsidR="007D1B0B" w:rsidRPr="007D1B0B" w:rsidRDefault="007D1B0B" w:rsidP="007D1B0B">
      <w:pPr>
        <w:suppressAutoHyphens/>
        <w:spacing w:after="0" w:line="240" w:lineRule="auto"/>
        <w:jc w:val="both"/>
        <w:rPr>
          <w:rFonts w:ascii="Times New Roman" w:eastAsia="Calibri" w:hAnsi="Times New Roman" w:cs="Times New Roman"/>
          <w:color w:val="000000"/>
          <w:lang w:eastAsia="ru-RU"/>
        </w:rPr>
      </w:pPr>
    </w:p>
    <w:p w:rsidR="007D1B0B" w:rsidRPr="007D1B0B" w:rsidRDefault="007D1B0B" w:rsidP="007D1B0B">
      <w:pPr>
        <w:suppressAutoHyphens/>
        <w:spacing w:after="0" w:line="240" w:lineRule="auto"/>
        <w:jc w:val="both"/>
        <w:rPr>
          <w:rFonts w:ascii="Times New Roman" w:eastAsia="Calibri" w:hAnsi="Times New Roman" w:cs="Times New Roman"/>
          <w:color w:val="000000"/>
          <w:lang w:eastAsia="ru-RU"/>
        </w:rPr>
      </w:pPr>
    </w:p>
    <w:p w:rsidR="007D1B0B" w:rsidRPr="007D1B0B" w:rsidRDefault="007D1B0B" w:rsidP="007D1B0B">
      <w:pPr>
        <w:widowControl w:val="0"/>
        <w:suppressAutoHyphens/>
        <w:autoSpaceDE w:val="0"/>
        <w:autoSpaceDN w:val="0"/>
        <w:adjustRightInd w:val="0"/>
        <w:spacing w:after="0" w:line="240" w:lineRule="auto"/>
        <w:jc w:val="both"/>
        <w:rPr>
          <w:rFonts w:ascii="Times New Roman" w:eastAsia="Times New Roman" w:hAnsi="Times New Roman" w:cs="Times New Roman"/>
          <w:b/>
          <w:color w:val="000000"/>
          <w:lang w:eastAsia="ru-RU"/>
        </w:rPr>
      </w:pPr>
      <w:r w:rsidRPr="007D1B0B">
        <w:rPr>
          <w:rFonts w:ascii="Times New Roman" w:eastAsia="Times New Roman" w:hAnsi="Times New Roman" w:cs="Times New Roman"/>
          <w:b/>
          <w:color w:val="000000"/>
          <w:lang w:eastAsia="ru-RU"/>
        </w:rPr>
        <w:t>Примечание:</w:t>
      </w:r>
    </w:p>
    <w:p w:rsidR="007D1B0B" w:rsidRPr="007D1B0B" w:rsidRDefault="007D1B0B" w:rsidP="007D1B0B">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lang w:eastAsia="ru-RU"/>
        </w:rPr>
      </w:pPr>
      <w:r w:rsidRPr="007D1B0B">
        <w:rPr>
          <w:rFonts w:ascii="Times New Roman" w:eastAsia="Times New Roman" w:hAnsi="Times New Roman" w:cs="Times New Roman"/>
          <w:color w:val="000000"/>
          <w:lang w:eastAsia="ru-RU"/>
        </w:rPr>
        <w:t>Описание объекта закупки содержит стандартные показатели, требования, условные обозначения и терминологию, касающуюся его технических и качественных характеристик, которые установлены в соответствии с техническими регламентами, стандартами и иными требованиями, предусмотренными законодательством о техническом регулировании (</w:t>
      </w:r>
      <w:hyperlink r:id="rId14" w:history="1">
        <w:r w:rsidRPr="007D1B0B">
          <w:rPr>
            <w:rFonts w:ascii="Times New Roman" w:eastAsia="Times New Roman" w:hAnsi="Times New Roman" w:cs="Times New Roman"/>
            <w:color w:val="000000"/>
            <w:lang w:eastAsia="ar-SA"/>
          </w:rPr>
          <w:t>п. 2 ч. 1 ст. 33</w:t>
        </w:r>
      </w:hyperlink>
      <w:r w:rsidRPr="007D1B0B">
        <w:rPr>
          <w:rFonts w:ascii="Times New Roman" w:eastAsia="Times New Roman" w:hAnsi="Times New Roman" w:cs="Times New Roman"/>
          <w:color w:val="000000"/>
          <w:lang w:eastAsia="ru-RU"/>
        </w:rPr>
        <w:t xml:space="preserve"> Закона № 44-ФЗ).</w:t>
      </w:r>
      <w:bookmarkEnd w:id="9"/>
    </w:p>
    <w:p w:rsidR="00DC2DB3" w:rsidRDefault="00DC2DB3" w:rsidP="00345FEF">
      <w:pPr>
        <w:pStyle w:val="ConsPlusNormal"/>
        <w:spacing w:line="240" w:lineRule="atLeast"/>
        <w:jc w:val="right"/>
        <w:rPr>
          <w:rFonts w:ascii="Times New Roman" w:hAnsi="Times New Roman" w:cs="Times New Roman"/>
          <w:b/>
          <w:sz w:val="20"/>
        </w:rPr>
      </w:pPr>
    </w:p>
    <w:p w:rsidR="007D1B0B" w:rsidRDefault="007D1B0B" w:rsidP="00361DF5">
      <w:pPr>
        <w:widowControl w:val="0"/>
        <w:pBdr>
          <w:top w:val="single" w:sz="6" w:space="0" w:color="auto"/>
        </w:pBdr>
        <w:autoSpaceDE w:val="0"/>
        <w:autoSpaceDN w:val="0"/>
        <w:spacing w:after="0" w:line="240" w:lineRule="atLeas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br w:type="page"/>
      </w:r>
    </w:p>
    <w:p w:rsidR="00643D77" w:rsidRDefault="00643D77" w:rsidP="00361DF5">
      <w:pPr>
        <w:widowControl w:val="0"/>
        <w:pBdr>
          <w:top w:val="single" w:sz="6" w:space="0" w:color="auto"/>
        </w:pBdr>
        <w:autoSpaceDE w:val="0"/>
        <w:autoSpaceDN w:val="0"/>
        <w:spacing w:after="0" w:line="240" w:lineRule="atLeast"/>
        <w:rPr>
          <w:rFonts w:ascii="Times New Roman" w:eastAsia="Times New Roman" w:hAnsi="Times New Roman" w:cs="Times New Roman"/>
          <w:lang w:eastAsia="ru-RU"/>
        </w:rPr>
      </w:pPr>
    </w:p>
    <w:p w:rsidR="000E0F5A" w:rsidRP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0E0F5A">
        <w:rPr>
          <w:rFonts w:ascii="Times New Roman" w:eastAsia="Times New Roman" w:hAnsi="Times New Roman" w:cs="Times New Roman"/>
          <w:lang w:eastAsia="ru-RU"/>
        </w:rPr>
        <w:t>Приложение №2</w:t>
      </w:r>
      <w:r w:rsidR="00DC2DB3">
        <w:rPr>
          <w:rFonts w:ascii="Times New Roman" w:eastAsia="Times New Roman" w:hAnsi="Times New Roman" w:cs="Times New Roman"/>
          <w:lang w:eastAsia="ru-RU"/>
        </w:rPr>
        <w:br/>
      </w:r>
      <w:r w:rsidR="00643D77">
        <w:rPr>
          <w:rFonts w:ascii="Times New Roman" w:eastAsia="Times New Roman" w:hAnsi="Times New Roman" w:cs="Times New Roman"/>
          <w:lang w:eastAsia="ru-RU"/>
        </w:rPr>
        <w:t xml:space="preserve"> </w:t>
      </w:r>
      <w:r w:rsidRPr="000E0F5A">
        <w:rPr>
          <w:rFonts w:ascii="Times New Roman" w:eastAsia="Times New Roman" w:hAnsi="Times New Roman" w:cs="Times New Roman"/>
          <w:lang w:eastAsia="ru-RU"/>
        </w:rPr>
        <w:t>к контракту</w:t>
      </w:r>
    </w:p>
    <w:p w:rsidR="000E0F5A" w:rsidRPr="000E0F5A" w:rsidRDefault="000E0F5A" w:rsidP="000E0F5A">
      <w:pPr>
        <w:widowControl w:val="0"/>
        <w:pBdr>
          <w:top w:val="single" w:sz="6" w:space="0" w:color="auto"/>
        </w:pBdr>
        <w:autoSpaceDE w:val="0"/>
        <w:autoSpaceDN w:val="0"/>
        <w:spacing w:after="0" w:line="240" w:lineRule="atLeast"/>
        <w:jc w:val="right"/>
        <w:rPr>
          <w:rFonts w:ascii="Times New Roman" w:eastAsia="Times New Roman" w:hAnsi="Times New Roman" w:cs="Times New Roman"/>
          <w:lang w:eastAsia="ru-RU"/>
        </w:rPr>
      </w:pPr>
      <w:r w:rsidRPr="000E0F5A">
        <w:rPr>
          <w:rFonts w:ascii="Times New Roman" w:eastAsia="Times New Roman" w:hAnsi="Times New Roman" w:cs="Times New Roman"/>
          <w:lang w:eastAsia="ru-RU"/>
        </w:rPr>
        <w:t xml:space="preserve">от </w:t>
      </w:r>
      <w:r w:rsidRPr="000E0F5A">
        <w:rPr>
          <w:rFonts w:ascii="Times New Roman" w:eastAsia="Times New Roman" w:hAnsi="Times New Roman" w:cs="Times New Roman"/>
          <w:bCs/>
          <w:lang w:eastAsia="ru-RU"/>
        </w:rPr>
        <w:t>«</w:t>
      </w:r>
      <w:r>
        <w:rPr>
          <w:rFonts w:ascii="Times New Roman" w:eastAsia="Times New Roman" w:hAnsi="Times New Roman" w:cs="Times New Roman"/>
          <w:bCs/>
          <w:lang w:eastAsia="ru-RU"/>
        </w:rPr>
        <w:t>____</w:t>
      </w:r>
      <w:r w:rsidRPr="000E0F5A">
        <w:rPr>
          <w:rFonts w:ascii="Times New Roman" w:eastAsia="Times New Roman" w:hAnsi="Times New Roman" w:cs="Times New Roman"/>
          <w:bCs/>
          <w:szCs w:val="20"/>
          <w:lang w:eastAsia="ru-RU"/>
        </w:rPr>
        <w:t xml:space="preserve">» </w:t>
      </w:r>
      <w:r>
        <w:rPr>
          <w:rFonts w:ascii="Times New Roman" w:eastAsia="Times New Roman" w:hAnsi="Times New Roman" w:cs="Times New Roman"/>
          <w:bCs/>
          <w:szCs w:val="20"/>
          <w:lang w:eastAsia="ru-RU"/>
        </w:rPr>
        <w:t>________</w:t>
      </w:r>
      <w:r w:rsidRPr="000E0F5A">
        <w:rPr>
          <w:rFonts w:ascii="Times New Roman" w:eastAsia="Times New Roman" w:hAnsi="Times New Roman" w:cs="Times New Roman"/>
          <w:bCs/>
          <w:szCs w:val="20"/>
          <w:lang w:eastAsia="ru-RU"/>
        </w:rPr>
        <w:t xml:space="preserve"> 202</w:t>
      </w:r>
      <w:r>
        <w:rPr>
          <w:rFonts w:ascii="Times New Roman" w:eastAsia="Times New Roman" w:hAnsi="Times New Roman" w:cs="Times New Roman"/>
          <w:bCs/>
          <w:szCs w:val="20"/>
          <w:lang w:eastAsia="ru-RU"/>
        </w:rPr>
        <w:t>_</w:t>
      </w:r>
      <w:r w:rsidRPr="000E0F5A">
        <w:rPr>
          <w:rFonts w:ascii="Times New Roman" w:eastAsia="Times New Roman" w:hAnsi="Times New Roman" w:cs="Times New Roman"/>
          <w:bCs/>
          <w:szCs w:val="20"/>
          <w:lang w:eastAsia="ru-RU"/>
        </w:rPr>
        <w:t>года</w:t>
      </w:r>
      <w:r w:rsidR="00DC2DB3">
        <w:rPr>
          <w:rFonts w:ascii="Times New Roman" w:eastAsia="Times New Roman" w:hAnsi="Times New Roman" w:cs="Times New Roman"/>
          <w:bCs/>
          <w:szCs w:val="20"/>
          <w:lang w:eastAsia="ru-RU"/>
        </w:rPr>
        <w:br/>
      </w:r>
      <w:r w:rsidR="00643D77">
        <w:rPr>
          <w:rFonts w:ascii="Times New Roman" w:eastAsia="Times New Roman" w:hAnsi="Times New Roman" w:cs="Times New Roman"/>
          <w:bCs/>
          <w:szCs w:val="20"/>
          <w:lang w:eastAsia="ru-RU"/>
        </w:rPr>
        <w:t xml:space="preserve"> №</w:t>
      </w:r>
      <w:r w:rsidR="007D1B0B">
        <w:rPr>
          <w:rFonts w:ascii="Times New Roman" w:eastAsia="Times New Roman" w:hAnsi="Times New Roman" w:cs="Times New Roman"/>
          <w:bCs/>
          <w:szCs w:val="20"/>
          <w:lang w:eastAsia="ru-RU"/>
        </w:rPr>
        <w:t xml:space="preserve"> </w:t>
      </w:r>
      <w:r w:rsidR="007D1B0B" w:rsidRPr="007D1B0B">
        <w:rPr>
          <w:rFonts w:ascii="Times New Roman" w:eastAsia="Times New Roman" w:hAnsi="Times New Roman" w:cs="Times New Roman"/>
          <w:bCs/>
          <w:szCs w:val="20"/>
          <w:lang w:eastAsia="ru-RU"/>
        </w:rPr>
        <w:t>№ 0340200003325007257</w:t>
      </w:r>
    </w:p>
    <w:p w:rsidR="000E0F5A" w:rsidRPr="000E0F5A"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b/>
          <w:lang w:eastAsia="ru-RU"/>
        </w:rPr>
      </w:pPr>
      <w:r w:rsidRPr="000E0F5A">
        <w:rPr>
          <w:rFonts w:ascii="Times New Roman" w:eastAsia="Times New Roman" w:hAnsi="Times New Roman" w:cs="Times New Roman"/>
          <w:b/>
          <w:lang w:eastAsia="ru-RU"/>
        </w:rPr>
        <w:t xml:space="preserve">Спецификация </w:t>
      </w:r>
    </w:p>
    <w:p w:rsidR="000E0F5A" w:rsidRPr="000E0F5A"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10505" w:type="dxa"/>
        <w:tblInd w:w="93" w:type="dxa"/>
        <w:tblLook w:val="04A0" w:firstRow="1" w:lastRow="0" w:firstColumn="1" w:lastColumn="0" w:noHBand="0" w:noVBand="1"/>
      </w:tblPr>
      <w:tblGrid>
        <w:gridCol w:w="820"/>
        <w:gridCol w:w="5858"/>
        <w:gridCol w:w="1134"/>
        <w:gridCol w:w="796"/>
        <w:gridCol w:w="1897"/>
      </w:tblGrid>
      <w:tr w:rsidR="00643D77" w:rsidRPr="000E0F5A" w:rsidTr="00643D77">
        <w:trPr>
          <w:trHeight w:val="435"/>
        </w:trPr>
        <w:tc>
          <w:tcPr>
            <w:tcW w:w="820" w:type="dxa"/>
            <w:tcBorders>
              <w:top w:val="single" w:sz="4" w:space="0" w:color="auto"/>
              <w:left w:val="single" w:sz="4" w:space="0" w:color="auto"/>
              <w:bottom w:val="single" w:sz="4" w:space="0" w:color="auto"/>
              <w:right w:val="single" w:sz="4" w:space="0" w:color="auto"/>
            </w:tcBorders>
            <w:noWrap/>
            <w:vAlign w:val="center"/>
            <w:hideMark/>
          </w:tcPr>
          <w:p w:rsidR="00643D77" w:rsidRPr="000E0F5A" w:rsidRDefault="00643D77" w:rsidP="000E0F5A">
            <w:pPr>
              <w:spacing w:after="0"/>
              <w:jc w:val="center"/>
              <w:rPr>
                <w:rFonts w:ascii="Times New Roman" w:eastAsia="Calibri" w:hAnsi="Times New Roman"/>
                <w:lang w:eastAsia="ru-RU"/>
              </w:rPr>
            </w:pPr>
            <w:r w:rsidRPr="000E0F5A">
              <w:rPr>
                <w:rFonts w:ascii="Times New Roman" w:eastAsia="Calibri" w:hAnsi="Times New Roman"/>
                <w:lang w:eastAsia="ru-RU"/>
              </w:rPr>
              <w:t>N п/п</w:t>
            </w:r>
          </w:p>
        </w:tc>
        <w:tc>
          <w:tcPr>
            <w:tcW w:w="5858" w:type="dxa"/>
            <w:tcBorders>
              <w:top w:val="single" w:sz="4" w:space="0" w:color="auto"/>
              <w:left w:val="nil"/>
              <w:bottom w:val="single" w:sz="4" w:space="0" w:color="auto"/>
              <w:right w:val="single" w:sz="4" w:space="0" w:color="auto"/>
            </w:tcBorders>
            <w:vAlign w:val="center"/>
            <w:hideMark/>
          </w:tcPr>
          <w:p w:rsidR="00643D77" w:rsidRPr="000E0F5A" w:rsidRDefault="00643D77" w:rsidP="000E0F5A">
            <w:pPr>
              <w:spacing w:after="0"/>
              <w:jc w:val="center"/>
              <w:rPr>
                <w:rFonts w:ascii="Times New Roman" w:eastAsia="Calibri" w:hAnsi="Times New Roman"/>
                <w:lang w:eastAsia="ru-RU"/>
              </w:rPr>
            </w:pPr>
            <w:r w:rsidRPr="000E0F5A">
              <w:rPr>
                <w:rFonts w:ascii="Times New Roman" w:eastAsia="Calibri" w:hAnsi="Times New Roman"/>
                <w:lang w:eastAsia="ru-RU"/>
              </w:rPr>
              <w:t>Наименование товара</w:t>
            </w:r>
          </w:p>
        </w:tc>
        <w:tc>
          <w:tcPr>
            <w:tcW w:w="1134" w:type="dxa"/>
            <w:tcBorders>
              <w:top w:val="single" w:sz="4" w:space="0" w:color="auto"/>
              <w:left w:val="nil"/>
              <w:bottom w:val="single" w:sz="4" w:space="0" w:color="auto"/>
              <w:right w:val="single" w:sz="4" w:space="0" w:color="auto"/>
            </w:tcBorders>
            <w:vAlign w:val="center"/>
            <w:hideMark/>
          </w:tcPr>
          <w:p w:rsidR="00643D77" w:rsidRPr="000E0F5A" w:rsidRDefault="00643D77" w:rsidP="000E0F5A">
            <w:pPr>
              <w:spacing w:after="0"/>
              <w:jc w:val="center"/>
              <w:rPr>
                <w:rFonts w:ascii="Times New Roman" w:eastAsia="Calibri" w:hAnsi="Times New Roman"/>
                <w:lang w:eastAsia="ru-RU"/>
              </w:rPr>
            </w:pPr>
            <w:r w:rsidRPr="000E0F5A">
              <w:rPr>
                <w:rFonts w:ascii="Times New Roman" w:eastAsia="Calibri" w:hAnsi="Times New Roman"/>
                <w:lang w:eastAsia="ru-RU"/>
              </w:rPr>
              <w:t>Ед. изм</w:t>
            </w:r>
          </w:p>
        </w:tc>
        <w:tc>
          <w:tcPr>
            <w:tcW w:w="796" w:type="dxa"/>
            <w:tcBorders>
              <w:top w:val="single" w:sz="4" w:space="0" w:color="auto"/>
              <w:left w:val="nil"/>
              <w:bottom w:val="single" w:sz="4" w:space="0" w:color="auto"/>
              <w:right w:val="single" w:sz="4" w:space="0" w:color="auto"/>
            </w:tcBorders>
            <w:vAlign w:val="center"/>
          </w:tcPr>
          <w:p w:rsidR="00643D77" w:rsidRPr="000E0F5A" w:rsidRDefault="00643D77" w:rsidP="00643D77">
            <w:pPr>
              <w:spacing w:after="0"/>
              <w:jc w:val="center"/>
              <w:rPr>
                <w:rFonts w:ascii="Times New Roman" w:eastAsia="Calibri" w:hAnsi="Times New Roman"/>
                <w:lang w:eastAsia="ru-RU"/>
              </w:rPr>
            </w:pPr>
            <w:r>
              <w:rPr>
                <w:rFonts w:ascii="Times New Roman" w:eastAsia="Calibri" w:hAnsi="Times New Roman"/>
                <w:lang w:eastAsia="ru-RU"/>
              </w:rPr>
              <w:t>Кол-во</w:t>
            </w:r>
          </w:p>
        </w:tc>
        <w:tc>
          <w:tcPr>
            <w:tcW w:w="1897" w:type="dxa"/>
            <w:tcBorders>
              <w:top w:val="single" w:sz="4" w:space="0" w:color="auto"/>
              <w:left w:val="nil"/>
              <w:bottom w:val="single" w:sz="4" w:space="0" w:color="auto"/>
              <w:right w:val="single" w:sz="4" w:space="0" w:color="auto"/>
            </w:tcBorders>
            <w:vAlign w:val="center"/>
            <w:hideMark/>
          </w:tcPr>
          <w:p w:rsidR="00643D77" w:rsidRDefault="00643D77" w:rsidP="00643D77">
            <w:pPr>
              <w:spacing w:after="0"/>
              <w:jc w:val="center"/>
              <w:rPr>
                <w:rFonts w:ascii="Times New Roman" w:eastAsia="Calibri" w:hAnsi="Times New Roman"/>
                <w:lang w:eastAsia="ru-RU"/>
              </w:rPr>
            </w:pPr>
            <w:r w:rsidRPr="000E0F5A">
              <w:rPr>
                <w:rFonts w:ascii="Times New Roman" w:eastAsia="Calibri" w:hAnsi="Times New Roman"/>
                <w:lang w:eastAsia="ru-RU"/>
              </w:rPr>
              <w:t>Цен</w:t>
            </w:r>
            <w:r>
              <w:rPr>
                <w:rFonts w:ascii="Times New Roman" w:eastAsia="Calibri" w:hAnsi="Times New Roman"/>
                <w:lang w:eastAsia="ru-RU"/>
              </w:rPr>
              <w:t>а</w:t>
            </w:r>
            <w:r w:rsidRPr="000E0F5A">
              <w:rPr>
                <w:rFonts w:ascii="Times New Roman" w:eastAsia="Calibri" w:hAnsi="Times New Roman"/>
                <w:lang w:eastAsia="ru-RU"/>
              </w:rPr>
              <w:t xml:space="preserve"> </w:t>
            </w:r>
          </w:p>
          <w:p w:rsidR="00643D77" w:rsidRPr="000E0F5A" w:rsidRDefault="00643D77" w:rsidP="00643D77">
            <w:pPr>
              <w:spacing w:after="0"/>
              <w:jc w:val="center"/>
              <w:rPr>
                <w:rFonts w:ascii="Times New Roman" w:eastAsia="Calibri" w:hAnsi="Times New Roman"/>
                <w:lang w:eastAsia="ru-RU"/>
              </w:rPr>
            </w:pPr>
            <w:r w:rsidRPr="000E0F5A">
              <w:rPr>
                <w:rFonts w:ascii="Times New Roman" w:eastAsia="Calibri" w:hAnsi="Times New Roman"/>
                <w:lang w:eastAsia="ru-RU"/>
              </w:rPr>
              <w:t xml:space="preserve">за </w:t>
            </w:r>
            <w:r>
              <w:rPr>
                <w:rFonts w:ascii="Times New Roman" w:eastAsia="Calibri" w:hAnsi="Times New Roman"/>
                <w:lang w:eastAsia="ru-RU"/>
              </w:rPr>
              <w:t>ед.</w:t>
            </w:r>
          </w:p>
        </w:tc>
      </w:tr>
      <w:tr w:rsidR="00643D77" w:rsidRPr="000E0F5A" w:rsidTr="00643D77">
        <w:trPr>
          <w:trHeight w:val="300"/>
        </w:trPr>
        <w:tc>
          <w:tcPr>
            <w:tcW w:w="820" w:type="dxa"/>
            <w:tcBorders>
              <w:top w:val="nil"/>
              <w:left w:val="single" w:sz="4" w:space="0" w:color="auto"/>
              <w:bottom w:val="single" w:sz="4" w:space="0" w:color="auto"/>
              <w:right w:val="single" w:sz="4" w:space="0" w:color="auto"/>
            </w:tcBorders>
            <w:noWrap/>
            <w:vAlign w:val="center"/>
            <w:hideMark/>
          </w:tcPr>
          <w:p w:rsidR="00643D77" w:rsidRPr="000E0F5A" w:rsidRDefault="007D1B0B" w:rsidP="000E0F5A">
            <w:pPr>
              <w:spacing w:after="0"/>
              <w:jc w:val="center"/>
              <w:rPr>
                <w:rFonts w:ascii="Times New Roman" w:eastAsia="Calibri" w:hAnsi="Times New Roman"/>
                <w:lang w:eastAsia="ru-RU"/>
              </w:rPr>
            </w:pPr>
            <w:r>
              <w:rPr>
                <w:rFonts w:ascii="Times New Roman" w:eastAsia="Calibri" w:hAnsi="Times New Roman"/>
                <w:lang w:eastAsia="ru-RU"/>
              </w:rPr>
              <w:t>1</w:t>
            </w:r>
          </w:p>
        </w:tc>
        <w:tc>
          <w:tcPr>
            <w:tcW w:w="5858" w:type="dxa"/>
            <w:tcBorders>
              <w:top w:val="nil"/>
              <w:left w:val="nil"/>
              <w:bottom w:val="single" w:sz="4" w:space="0" w:color="auto"/>
              <w:right w:val="single" w:sz="4" w:space="0" w:color="auto"/>
            </w:tcBorders>
            <w:vAlign w:val="center"/>
          </w:tcPr>
          <w:p w:rsidR="00643D77" w:rsidRPr="000E0F5A" w:rsidRDefault="007D1B0B" w:rsidP="000E0F5A">
            <w:pPr>
              <w:spacing w:after="0"/>
              <w:jc w:val="center"/>
              <w:rPr>
                <w:rFonts w:ascii="Times New Roman" w:eastAsia="Calibri" w:hAnsi="Times New Roman"/>
                <w:lang w:eastAsia="ru-RU"/>
              </w:rPr>
            </w:pPr>
            <w:r w:rsidRPr="007D1B0B">
              <w:rPr>
                <w:rFonts w:ascii="Times New Roman" w:eastAsia="Calibri" w:hAnsi="Times New Roman"/>
                <w:lang w:eastAsia="ru-RU"/>
              </w:rPr>
              <w:t>оказание услуг по ремонту видеогастроскопа Fujinon EG-530WR, зав. №9G361K209</w:t>
            </w:r>
          </w:p>
        </w:tc>
        <w:tc>
          <w:tcPr>
            <w:tcW w:w="1134" w:type="dxa"/>
            <w:tcBorders>
              <w:top w:val="nil"/>
              <w:left w:val="nil"/>
              <w:bottom w:val="single" w:sz="4" w:space="0" w:color="auto"/>
              <w:right w:val="single" w:sz="4" w:space="0" w:color="auto"/>
            </w:tcBorders>
            <w:noWrap/>
            <w:vAlign w:val="center"/>
          </w:tcPr>
          <w:p w:rsidR="00643D77" w:rsidRPr="000E0F5A" w:rsidRDefault="00643D77" w:rsidP="000E0F5A">
            <w:pPr>
              <w:spacing w:after="0"/>
              <w:jc w:val="center"/>
              <w:rPr>
                <w:rFonts w:ascii="Times New Roman" w:eastAsia="Calibri" w:hAnsi="Times New Roman"/>
                <w:lang w:eastAsia="ru-RU"/>
              </w:rPr>
            </w:pPr>
            <w:r>
              <w:rPr>
                <w:rFonts w:ascii="Times New Roman" w:eastAsia="Calibri" w:hAnsi="Times New Roman"/>
                <w:lang w:eastAsia="ru-RU"/>
              </w:rPr>
              <w:t>Усл. ед.</w:t>
            </w:r>
          </w:p>
        </w:tc>
        <w:tc>
          <w:tcPr>
            <w:tcW w:w="796" w:type="dxa"/>
            <w:tcBorders>
              <w:top w:val="nil"/>
              <w:left w:val="nil"/>
              <w:bottom w:val="single" w:sz="4" w:space="0" w:color="auto"/>
              <w:right w:val="single" w:sz="4" w:space="0" w:color="auto"/>
            </w:tcBorders>
            <w:vAlign w:val="center"/>
          </w:tcPr>
          <w:p w:rsidR="00643D77" w:rsidRPr="000E0F5A" w:rsidRDefault="007D1B0B" w:rsidP="000E0F5A">
            <w:pPr>
              <w:spacing w:after="0"/>
              <w:jc w:val="center"/>
              <w:rPr>
                <w:rFonts w:ascii="Times New Roman" w:eastAsia="Calibri" w:hAnsi="Times New Roman"/>
                <w:lang w:eastAsia="ru-RU"/>
              </w:rPr>
            </w:pPr>
            <w:r>
              <w:rPr>
                <w:rFonts w:ascii="Times New Roman" w:eastAsia="Calibri" w:hAnsi="Times New Roman"/>
                <w:lang w:eastAsia="ru-RU"/>
              </w:rPr>
              <w:t>1</w:t>
            </w:r>
          </w:p>
        </w:tc>
        <w:tc>
          <w:tcPr>
            <w:tcW w:w="1897" w:type="dxa"/>
            <w:tcBorders>
              <w:top w:val="nil"/>
              <w:left w:val="nil"/>
              <w:bottom w:val="single" w:sz="4" w:space="0" w:color="auto"/>
              <w:right w:val="single" w:sz="4" w:space="0" w:color="auto"/>
            </w:tcBorders>
            <w:vAlign w:val="center"/>
          </w:tcPr>
          <w:p w:rsidR="00643D77" w:rsidRPr="000E0F5A" w:rsidRDefault="007D1B0B" w:rsidP="000E0F5A">
            <w:pPr>
              <w:spacing w:after="0"/>
              <w:jc w:val="center"/>
              <w:rPr>
                <w:rFonts w:ascii="Times New Roman" w:eastAsia="Calibri" w:hAnsi="Times New Roman"/>
              </w:rPr>
            </w:pPr>
            <w:r>
              <w:rPr>
                <w:rFonts w:ascii="Times New Roman" w:eastAsia="Calibri" w:hAnsi="Times New Roman"/>
              </w:rPr>
              <w:t>481 200,00</w:t>
            </w:r>
          </w:p>
        </w:tc>
      </w:tr>
      <w:tr w:rsidR="00643D77" w:rsidRPr="000E0F5A" w:rsidTr="00643D77">
        <w:trPr>
          <w:trHeight w:val="300"/>
        </w:trPr>
        <w:tc>
          <w:tcPr>
            <w:tcW w:w="7812" w:type="dxa"/>
            <w:gridSpan w:val="3"/>
            <w:tcBorders>
              <w:top w:val="nil"/>
              <w:left w:val="single" w:sz="4" w:space="0" w:color="auto"/>
              <w:bottom w:val="single" w:sz="4" w:space="0" w:color="auto"/>
              <w:right w:val="single" w:sz="4" w:space="0" w:color="auto"/>
            </w:tcBorders>
            <w:noWrap/>
            <w:vAlign w:val="center"/>
            <w:hideMark/>
          </w:tcPr>
          <w:p w:rsidR="00643D77" w:rsidRPr="000E0F5A" w:rsidRDefault="00643D77" w:rsidP="00DC2DB3">
            <w:pPr>
              <w:spacing w:after="0"/>
              <w:jc w:val="center"/>
              <w:rPr>
                <w:rFonts w:ascii="Times New Roman" w:eastAsia="Calibri" w:hAnsi="Times New Roman"/>
                <w:lang w:eastAsia="ru-RU"/>
              </w:rPr>
            </w:pPr>
            <w:r w:rsidRPr="000E0F5A">
              <w:rPr>
                <w:rFonts w:ascii="Times New Roman" w:eastAsia="Calibri" w:hAnsi="Times New Roman"/>
                <w:lang w:eastAsia="ru-RU"/>
              </w:rPr>
              <w:t xml:space="preserve">ИТОГО </w:t>
            </w:r>
          </w:p>
        </w:tc>
        <w:tc>
          <w:tcPr>
            <w:tcW w:w="796" w:type="dxa"/>
            <w:tcBorders>
              <w:top w:val="nil"/>
              <w:left w:val="single" w:sz="4" w:space="0" w:color="auto"/>
              <w:bottom w:val="single" w:sz="4" w:space="0" w:color="auto"/>
              <w:right w:val="single" w:sz="4" w:space="0" w:color="000000"/>
            </w:tcBorders>
            <w:vAlign w:val="center"/>
          </w:tcPr>
          <w:p w:rsidR="00643D77" w:rsidRPr="000E0F5A" w:rsidRDefault="00643D77" w:rsidP="00643D77">
            <w:pPr>
              <w:spacing w:after="0"/>
              <w:jc w:val="center"/>
              <w:rPr>
                <w:rFonts w:ascii="Times New Roman" w:eastAsia="Calibri" w:hAnsi="Times New Roman"/>
                <w:lang w:eastAsia="ru-RU"/>
              </w:rPr>
            </w:pPr>
          </w:p>
        </w:tc>
        <w:tc>
          <w:tcPr>
            <w:tcW w:w="1897" w:type="dxa"/>
            <w:tcBorders>
              <w:top w:val="nil"/>
              <w:left w:val="nil"/>
              <w:bottom w:val="single" w:sz="4" w:space="0" w:color="auto"/>
              <w:right w:val="single" w:sz="4" w:space="0" w:color="auto"/>
            </w:tcBorders>
            <w:noWrap/>
            <w:vAlign w:val="center"/>
            <w:hideMark/>
          </w:tcPr>
          <w:p w:rsidR="00643D77" w:rsidRPr="000E0F5A" w:rsidRDefault="007D1B0B" w:rsidP="000E0F5A">
            <w:pPr>
              <w:spacing w:after="0"/>
              <w:jc w:val="center"/>
              <w:rPr>
                <w:rFonts w:ascii="Times New Roman" w:eastAsia="Calibri" w:hAnsi="Times New Roman"/>
                <w:lang w:eastAsia="ru-RU"/>
              </w:rPr>
            </w:pPr>
            <w:r w:rsidRPr="007D1B0B">
              <w:rPr>
                <w:rFonts w:ascii="Times New Roman" w:eastAsia="Calibri" w:hAnsi="Times New Roman"/>
                <w:lang w:eastAsia="ru-RU"/>
              </w:rPr>
              <w:t>481 200,00</w:t>
            </w:r>
          </w:p>
        </w:tc>
      </w:tr>
    </w:tbl>
    <w:p w:rsidR="000E0F5A" w:rsidRPr="000E0F5A"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p w:rsidR="000E0F5A" w:rsidRPr="000E0F5A" w:rsidRDefault="000E0F5A" w:rsidP="000E0F5A">
      <w:pPr>
        <w:widowControl w:val="0"/>
        <w:pBdr>
          <w:top w:val="single" w:sz="6" w:space="0" w:color="auto"/>
        </w:pBdr>
        <w:autoSpaceDE w:val="0"/>
        <w:autoSpaceDN w:val="0"/>
        <w:spacing w:after="0" w:line="240" w:lineRule="atLeast"/>
        <w:jc w:val="center"/>
        <w:rPr>
          <w:rFonts w:ascii="Times New Roman" w:eastAsia="Times New Roman" w:hAnsi="Times New Roman" w:cs="Times New Roman"/>
          <w:lang w:eastAsia="ru-RU"/>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245"/>
        <w:gridCol w:w="4678"/>
      </w:tblGrid>
      <w:tr w:rsidR="007D1B0B" w:rsidRPr="007D1B0B" w:rsidTr="00044E4F">
        <w:tc>
          <w:tcPr>
            <w:tcW w:w="5245" w:type="dxa"/>
            <w:tcBorders>
              <w:top w:val="nil"/>
              <w:left w:val="nil"/>
              <w:bottom w:val="nil"/>
              <w:right w:val="nil"/>
            </w:tcBorders>
          </w:tcPr>
          <w:p w:rsidR="007D1B0B" w:rsidRPr="007D1B0B" w:rsidRDefault="007D1B0B" w:rsidP="007D1B0B">
            <w:pPr>
              <w:pStyle w:val="ConsPlusNormal"/>
              <w:pBdr>
                <w:top w:val="single" w:sz="6" w:space="21" w:color="auto"/>
              </w:pBdr>
              <w:rPr>
                <w:rFonts w:ascii="Times New Roman" w:hAnsi="Times New Roman" w:cs="Times New Roman"/>
                <w:b/>
              </w:rPr>
            </w:pPr>
            <w:r w:rsidRPr="007D1B0B">
              <w:rPr>
                <w:rFonts w:ascii="Times New Roman" w:hAnsi="Times New Roman" w:cs="Times New Roman"/>
                <w:b/>
              </w:rPr>
              <w:t>Заказчик:</w:t>
            </w:r>
          </w:p>
        </w:tc>
        <w:tc>
          <w:tcPr>
            <w:tcW w:w="4678" w:type="dxa"/>
            <w:tcBorders>
              <w:top w:val="nil"/>
              <w:left w:val="nil"/>
              <w:bottom w:val="nil"/>
              <w:right w:val="nil"/>
            </w:tcBorders>
          </w:tcPr>
          <w:p w:rsidR="007D1B0B" w:rsidRPr="007D1B0B" w:rsidRDefault="007D1B0B" w:rsidP="007D1B0B">
            <w:pPr>
              <w:pStyle w:val="ConsPlusNormal"/>
              <w:pBdr>
                <w:top w:val="single" w:sz="6" w:space="21" w:color="auto"/>
              </w:pBdr>
              <w:rPr>
                <w:rFonts w:ascii="Times New Roman" w:hAnsi="Times New Roman" w:cs="Times New Roman"/>
                <w:b/>
              </w:rPr>
            </w:pPr>
            <w:r w:rsidRPr="007D1B0B">
              <w:rPr>
                <w:rFonts w:ascii="Times New Roman" w:hAnsi="Times New Roman" w:cs="Times New Roman"/>
                <w:b/>
              </w:rPr>
              <w:t>Исполнитель:</w:t>
            </w:r>
          </w:p>
        </w:tc>
      </w:tr>
      <w:tr w:rsidR="007D1B0B" w:rsidRPr="007D1B0B" w:rsidTr="00044E4F">
        <w:trPr>
          <w:trHeight w:val="4048"/>
        </w:trPr>
        <w:tc>
          <w:tcPr>
            <w:tcW w:w="5245" w:type="dxa"/>
            <w:tcBorders>
              <w:top w:val="nil"/>
              <w:left w:val="nil"/>
              <w:right w:val="nil"/>
            </w:tcBorders>
          </w:tcPr>
          <w:p w:rsidR="007D1B0B" w:rsidRPr="007D1B0B" w:rsidRDefault="007D1B0B" w:rsidP="007D1B0B">
            <w:pPr>
              <w:pStyle w:val="ConsPlusNormal"/>
              <w:pBdr>
                <w:top w:val="single" w:sz="6" w:space="21" w:color="auto"/>
              </w:pBdr>
              <w:spacing w:line="240" w:lineRule="atLeast"/>
              <w:rPr>
                <w:rFonts w:ascii="Times New Roman" w:hAnsi="Times New Roman" w:cs="Times New Roman"/>
                <w:b/>
              </w:rPr>
            </w:pPr>
            <w:r w:rsidRPr="007D1B0B">
              <w:rPr>
                <w:rFonts w:ascii="Times New Roman" w:hAnsi="Times New Roman" w:cs="Times New Roman"/>
                <w:b/>
              </w:rPr>
              <w:t>"КОГКБУЗ "Больница скорой медицинской помощи"</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610011, г. Киров, ул. Свердлова, 4, тел.: 254-212</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ИНН: 4345496027/ КПП:434501001/ОГРН 1194350011206</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Банк: Отделение Киров Банка России//УФК по Кировской обл</w:t>
            </w:r>
            <w:bookmarkStart w:id="10" w:name="_GoBack"/>
            <w:bookmarkEnd w:id="10"/>
            <w:r w:rsidRPr="007D1B0B">
              <w:rPr>
                <w:rFonts w:ascii="Times New Roman" w:hAnsi="Times New Roman" w:cs="Times New Roman"/>
              </w:rPr>
              <w:t>асти г. Киров</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БИК 013304182</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Расчетный счет 40102810345370000033</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Казначейский счет 03224643330000004000</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 xml:space="preserve">Получатель: Министерство финансов Кировской области (КОГКБУЗ «Больница скорой медицинской помощи» л/с: 0780100Б333, 0780100Б338) </w:t>
            </w: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p>
          <w:p w:rsidR="007D1B0B" w:rsidRPr="007D1B0B" w:rsidRDefault="007D1B0B" w:rsidP="007D1B0B">
            <w:pPr>
              <w:pStyle w:val="ConsPlusNormal"/>
              <w:pBdr>
                <w:top w:val="single" w:sz="6" w:space="21" w:color="auto"/>
              </w:pBdr>
              <w:spacing w:line="240" w:lineRule="atLeast"/>
              <w:rPr>
                <w:rFonts w:ascii="Times New Roman" w:hAnsi="Times New Roman" w:cs="Times New Roman"/>
              </w:rPr>
            </w:pPr>
            <w:r w:rsidRPr="007D1B0B">
              <w:rPr>
                <w:rFonts w:ascii="Times New Roman" w:hAnsi="Times New Roman" w:cs="Times New Roman"/>
              </w:rPr>
              <w:t>Главный врач                                    С.А. Аракелян</w:t>
            </w:r>
          </w:p>
        </w:tc>
        <w:tc>
          <w:tcPr>
            <w:tcW w:w="4678" w:type="dxa"/>
            <w:tcBorders>
              <w:top w:val="nil"/>
              <w:left w:val="nil"/>
              <w:right w:val="nil"/>
            </w:tcBorders>
          </w:tcPr>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b/>
              </w:rPr>
              <w:t>ООО "НордЭндо</w:t>
            </w:r>
            <w:r w:rsidRPr="007D1B0B">
              <w:rPr>
                <w:rFonts w:ascii="Times New Roman" w:hAnsi="Times New Roman" w:cs="Times New Roman"/>
              </w:rPr>
              <w:t>"</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ИНН: 7839086869 КПП: 780201001</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Юридический адрес: 194100, ГОРОД САНКТ-ПЕТЕРБУРГ, УЛ. КАНТЕМИРОВСКАЯ, Д. 39, ЛИ-ТЕР А, ПОМЕЩ. 51-Н ОФ. 215В</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Телефон: 7(812)426-11-26</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E-Mail: sales@nordendo.ru</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Банковские реквизиты: ФИЛИАЛ "САНКТ-ПЕТЕРБУРГСКИЙ" АО "АЛЬФА-БАНК"</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БИК: 044030786</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Рас/с: 40702810132130006175</w:t>
            </w: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Кор/с: 30101810600000000786</w:t>
            </w:r>
          </w:p>
          <w:p w:rsidR="007D1B0B" w:rsidRPr="007D1B0B" w:rsidRDefault="007D1B0B" w:rsidP="007D1B0B">
            <w:pPr>
              <w:pStyle w:val="ConsPlusNormal"/>
              <w:pBdr>
                <w:top w:val="single" w:sz="6" w:space="21" w:color="auto"/>
              </w:pBdr>
              <w:rPr>
                <w:rFonts w:ascii="Times New Roman" w:hAnsi="Times New Roman" w:cs="Times New Roman"/>
              </w:rPr>
            </w:pPr>
          </w:p>
          <w:p w:rsidR="007D1B0B" w:rsidRPr="007D1B0B" w:rsidRDefault="007D1B0B" w:rsidP="007D1B0B">
            <w:pPr>
              <w:pStyle w:val="ConsPlusNormal"/>
              <w:pBdr>
                <w:top w:val="single" w:sz="6" w:space="21" w:color="auto"/>
              </w:pBdr>
              <w:rPr>
                <w:rFonts w:ascii="Times New Roman" w:hAnsi="Times New Roman" w:cs="Times New Roman"/>
              </w:rPr>
            </w:pP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Генеральный директор</w:t>
            </w:r>
          </w:p>
          <w:p w:rsidR="007D1B0B" w:rsidRPr="007D1B0B" w:rsidRDefault="007D1B0B" w:rsidP="007D1B0B">
            <w:pPr>
              <w:pStyle w:val="ConsPlusNormal"/>
              <w:pBdr>
                <w:top w:val="single" w:sz="6" w:space="21" w:color="auto"/>
              </w:pBdr>
              <w:rPr>
                <w:rFonts w:ascii="Times New Roman" w:hAnsi="Times New Roman" w:cs="Times New Roman"/>
              </w:rPr>
            </w:pPr>
          </w:p>
          <w:p w:rsidR="007D1B0B" w:rsidRPr="007D1B0B" w:rsidRDefault="007D1B0B" w:rsidP="007D1B0B">
            <w:pPr>
              <w:pStyle w:val="ConsPlusNormal"/>
              <w:pBdr>
                <w:top w:val="single" w:sz="6" w:space="21" w:color="auto"/>
              </w:pBdr>
              <w:rPr>
                <w:rFonts w:ascii="Times New Roman" w:hAnsi="Times New Roman" w:cs="Times New Roman"/>
              </w:rPr>
            </w:pPr>
            <w:r w:rsidRPr="007D1B0B">
              <w:rPr>
                <w:rFonts w:ascii="Times New Roman" w:hAnsi="Times New Roman" w:cs="Times New Roman"/>
              </w:rPr>
              <w:t>__________________// П.Г.Семенов//</w:t>
            </w:r>
          </w:p>
        </w:tc>
      </w:tr>
    </w:tbl>
    <w:p w:rsidR="00E7016D" w:rsidRPr="00615488" w:rsidRDefault="00E7016D" w:rsidP="007D1B0B">
      <w:pPr>
        <w:pStyle w:val="ConsPlusNormal"/>
        <w:pBdr>
          <w:top w:val="single" w:sz="6" w:space="21" w:color="auto"/>
        </w:pBdr>
        <w:spacing w:line="240" w:lineRule="atLeast"/>
        <w:rPr>
          <w:rFonts w:ascii="Times New Roman" w:hAnsi="Times New Roman" w:cs="Times New Roman"/>
        </w:rPr>
      </w:pPr>
    </w:p>
    <w:sectPr w:rsidR="00E7016D" w:rsidRPr="00615488" w:rsidSect="008426EB">
      <w:pgSz w:w="11906" w:h="16838"/>
      <w:pgMar w:top="1134" w:right="566"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258" w:rsidRDefault="003D5258" w:rsidP="000E0F5A">
      <w:pPr>
        <w:spacing w:after="0" w:line="240" w:lineRule="auto"/>
      </w:pPr>
      <w:r>
        <w:separator/>
      </w:r>
    </w:p>
  </w:endnote>
  <w:endnote w:type="continuationSeparator" w:id="0">
    <w:p w:rsidR="003D5258" w:rsidRDefault="003D5258" w:rsidP="000E0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C">
    <w:altName w:val="Courier New"/>
    <w:panose1 w:val="00000000000000000000"/>
    <w:charset w:val="00"/>
    <w:family w:val="roman"/>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Thorndale AMT">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258" w:rsidRDefault="003D5258" w:rsidP="000E0F5A">
      <w:pPr>
        <w:spacing w:after="0" w:line="240" w:lineRule="auto"/>
      </w:pPr>
      <w:r>
        <w:separator/>
      </w:r>
    </w:p>
  </w:footnote>
  <w:footnote w:type="continuationSeparator" w:id="0">
    <w:p w:rsidR="003D5258" w:rsidRDefault="003D5258" w:rsidP="000E0F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C5E22BDC"/>
    <w:lvl w:ilvl="0">
      <w:start w:val="1"/>
      <w:numFmt w:val="decimal"/>
      <w:pStyle w:val="2"/>
      <w:lvlText w:val="%1."/>
      <w:lvlJc w:val="left"/>
      <w:pPr>
        <w:tabs>
          <w:tab w:val="num" w:pos="643"/>
        </w:tabs>
        <w:ind w:left="643" w:hanging="360"/>
      </w:pPr>
    </w:lvl>
  </w:abstractNum>
  <w:abstractNum w:abstractNumId="1" w15:restartNumberingAfterBreak="0">
    <w:nsid w:val="0E2F5527"/>
    <w:multiLevelType w:val="hybridMultilevel"/>
    <w:tmpl w:val="65FAAA8C"/>
    <w:lvl w:ilvl="0" w:tplc="0D246ADE">
      <w:start w:val="1"/>
      <w:numFmt w:val="decimal"/>
      <w:lvlText w:val="%1."/>
      <w:lvlJc w:val="center"/>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pStyle w:val="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571AD9"/>
    <w:multiLevelType w:val="multilevel"/>
    <w:tmpl w:val="FF9EDB76"/>
    <w:lvl w:ilvl="0">
      <w:start w:val="5"/>
      <w:numFmt w:val="decimal"/>
      <w:pStyle w:val="-"/>
      <w:lvlText w:val="%1."/>
      <w:lvlJc w:val="center"/>
      <w:pPr>
        <w:tabs>
          <w:tab w:val="num" w:pos="0"/>
        </w:tabs>
        <w:ind w:left="0" w:firstLine="0"/>
      </w:pPr>
      <w:rPr>
        <w:b/>
        <w:bCs/>
        <w:i w:val="0"/>
        <w:iCs w:val="0"/>
      </w:rPr>
    </w:lvl>
    <w:lvl w:ilvl="1">
      <w:start w:val="1"/>
      <w:numFmt w:val="decimal"/>
      <w:pStyle w:val="-0"/>
      <w:lvlText w:val="%1.%2"/>
      <w:lvlJc w:val="left"/>
      <w:pPr>
        <w:tabs>
          <w:tab w:val="num" w:pos="1277"/>
        </w:tabs>
        <w:ind w:left="1277" w:hanging="851"/>
      </w:pPr>
      <w:rPr>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sz w:val="24"/>
        <w:szCs w:val="24"/>
      </w:rPr>
    </w:lvl>
    <w:lvl w:ilvl="3">
      <w:start w:val="1"/>
      <w:numFmt w:val="lowerLetter"/>
      <w:pStyle w:val="-2"/>
      <w:lvlText w:val="%4)"/>
      <w:lvlJc w:val="left"/>
      <w:pPr>
        <w:tabs>
          <w:tab w:val="num" w:pos="1418"/>
        </w:tabs>
        <w:ind w:left="1418" w:hanging="567"/>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4" w15:restartNumberingAfterBreak="0">
    <w:nsid w:val="3C3F6EFF"/>
    <w:multiLevelType w:val="hybridMultilevel"/>
    <w:tmpl w:val="E02E00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41DD042D"/>
    <w:multiLevelType w:val="hybridMultilevel"/>
    <w:tmpl w:val="A6662588"/>
    <w:lvl w:ilvl="0" w:tplc="0D246ADE">
      <w:start w:val="1"/>
      <w:numFmt w:val="decimal"/>
      <w:lvlText w:val="%1."/>
      <w:lvlJc w:val="center"/>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50FF1563"/>
    <w:multiLevelType w:val="hybridMultilevel"/>
    <w:tmpl w:val="50BE1A80"/>
    <w:lvl w:ilvl="0" w:tplc="0D246ADE">
      <w:start w:val="1"/>
      <w:numFmt w:val="decimal"/>
      <w:lvlText w:val="%1."/>
      <w:lvlJc w:val="center"/>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6B317CEA"/>
    <w:multiLevelType w:val="multilevel"/>
    <w:tmpl w:val="0930DB8C"/>
    <w:lvl w:ilvl="0">
      <w:start w:val="1"/>
      <w:numFmt w:val="decimal"/>
      <w:pStyle w:val="a"/>
      <w:lvlText w:val="%1."/>
      <w:lvlJc w:val="left"/>
      <w:pPr>
        <w:ind w:left="960" w:hanging="360"/>
      </w:pPr>
      <w:rPr>
        <w:b/>
        <w:bCs/>
        <w:i w:val="0"/>
        <w:iCs w:val="0"/>
        <w:color w:val="auto"/>
        <w:sz w:val="24"/>
        <w:szCs w:val="24"/>
      </w:rPr>
    </w:lvl>
    <w:lvl w:ilvl="1">
      <w:start w:val="1"/>
      <w:numFmt w:val="decimal"/>
      <w:lvlText w:val="%1.%2."/>
      <w:lvlJc w:val="left"/>
      <w:pPr>
        <w:ind w:left="672" w:hanging="432"/>
      </w:pPr>
      <w:rPr>
        <w:b w:val="0"/>
        <w:bCs w:val="0"/>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7C47207"/>
    <w:multiLevelType w:val="hybridMultilevel"/>
    <w:tmpl w:val="2C8654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5">
    <w:abstractNumId w:val="8"/>
  </w:num>
  <w:num w:numId="6">
    <w:abstractNumId w:val="4"/>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E0F5A"/>
    <w:rsid w:val="000E4192"/>
    <w:rsid w:val="001363CE"/>
    <w:rsid w:val="001647DA"/>
    <w:rsid w:val="001740A0"/>
    <w:rsid w:val="00181F55"/>
    <w:rsid w:val="001C6815"/>
    <w:rsid w:val="002031DE"/>
    <w:rsid w:val="002244F0"/>
    <w:rsid w:val="002343FD"/>
    <w:rsid w:val="002528F2"/>
    <w:rsid w:val="002C726A"/>
    <w:rsid w:val="00315899"/>
    <w:rsid w:val="00345FEF"/>
    <w:rsid w:val="003463CF"/>
    <w:rsid w:val="00346766"/>
    <w:rsid w:val="00361DF5"/>
    <w:rsid w:val="00374218"/>
    <w:rsid w:val="003C3A23"/>
    <w:rsid w:val="003D5258"/>
    <w:rsid w:val="003F5646"/>
    <w:rsid w:val="004243FF"/>
    <w:rsid w:val="00454EF3"/>
    <w:rsid w:val="00456B3A"/>
    <w:rsid w:val="00463815"/>
    <w:rsid w:val="004666B2"/>
    <w:rsid w:val="0049137F"/>
    <w:rsid w:val="0049161A"/>
    <w:rsid w:val="004F6269"/>
    <w:rsid w:val="0052664A"/>
    <w:rsid w:val="00550406"/>
    <w:rsid w:val="00585483"/>
    <w:rsid w:val="005C256B"/>
    <w:rsid w:val="005D0705"/>
    <w:rsid w:val="00601F88"/>
    <w:rsid w:val="0060649C"/>
    <w:rsid w:val="00615488"/>
    <w:rsid w:val="0062423F"/>
    <w:rsid w:val="00636408"/>
    <w:rsid w:val="00642A26"/>
    <w:rsid w:val="00643D77"/>
    <w:rsid w:val="006528D3"/>
    <w:rsid w:val="006B4D2C"/>
    <w:rsid w:val="006F1546"/>
    <w:rsid w:val="006F4350"/>
    <w:rsid w:val="0070544A"/>
    <w:rsid w:val="0072345C"/>
    <w:rsid w:val="0076238B"/>
    <w:rsid w:val="00762B0B"/>
    <w:rsid w:val="007B2176"/>
    <w:rsid w:val="007B4E57"/>
    <w:rsid w:val="007D1152"/>
    <w:rsid w:val="007D1B0B"/>
    <w:rsid w:val="008426EB"/>
    <w:rsid w:val="00847B67"/>
    <w:rsid w:val="008621C1"/>
    <w:rsid w:val="00863C71"/>
    <w:rsid w:val="0087032F"/>
    <w:rsid w:val="008876A8"/>
    <w:rsid w:val="008C77E8"/>
    <w:rsid w:val="00902BEA"/>
    <w:rsid w:val="009502E6"/>
    <w:rsid w:val="0099544D"/>
    <w:rsid w:val="009A28A8"/>
    <w:rsid w:val="009C6E7A"/>
    <w:rsid w:val="009F1905"/>
    <w:rsid w:val="009F3530"/>
    <w:rsid w:val="00A00140"/>
    <w:rsid w:val="00A06062"/>
    <w:rsid w:val="00A30A79"/>
    <w:rsid w:val="00A66212"/>
    <w:rsid w:val="00A845D3"/>
    <w:rsid w:val="00A955B2"/>
    <w:rsid w:val="00AA5FDF"/>
    <w:rsid w:val="00AC18FB"/>
    <w:rsid w:val="00AF4B95"/>
    <w:rsid w:val="00B04F43"/>
    <w:rsid w:val="00B4467D"/>
    <w:rsid w:val="00B44F2A"/>
    <w:rsid w:val="00B8270C"/>
    <w:rsid w:val="00B86B31"/>
    <w:rsid w:val="00B9569E"/>
    <w:rsid w:val="00BB7395"/>
    <w:rsid w:val="00BE1E9F"/>
    <w:rsid w:val="00C334D4"/>
    <w:rsid w:val="00C35873"/>
    <w:rsid w:val="00C44178"/>
    <w:rsid w:val="00C802AC"/>
    <w:rsid w:val="00CC5A0A"/>
    <w:rsid w:val="00D53349"/>
    <w:rsid w:val="00D67EAD"/>
    <w:rsid w:val="00D760B6"/>
    <w:rsid w:val="00DC1900"/>
    <w:rsid w:val="00DC2DB3"/>
    <w:rsid w:val="00E432E3"/>
    <w:rsid w:val="00E47E32"/>
    <w:rsid w:val="00E7016D"/>
    <w:rsid w:val="00EA0C2F"/>
    <w:rsid w:val="00EF471B"/>
    <w:rsid w:val="00F55D24"/>
    <w:rsid w:val="00F7799B"/>
    <w:rsid w:val="00FD15BE"/>
    <w:rsid w:val="00FE07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A10CB"/>
  <w15:docId w15:val="{BD4C58DA-4C84-4C5D-8C18-2B16A91FA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Знак"/>
    <w:basedOn w:val="a0"/>
    <w:link w:val="10"/>
    <w:uiPriority w:val="99"/>
    <w:qFormat/>
    <w:rsid w:val="000E0F5A"/>
    <w:pPr>
      <w:spacing w:before="100" w:beforeAutospacing="1" w:after="100" w:afterAutospacing="1" w:line="240" w:lineRule="auto"/>
      <w:outlineLvl w:val="0"/>
    </w:pPr>
    <w:rPr>
      <w:rFonts w:ascii="Times New Roman" w:eastAsia="Calibri" w:hAnsi="Times New Roman" w:cs="Times New Roman"/>
      <w:b/>
      <w:bCs/>
      <w:sz w:val="48"/>
      <w:szCs w:val="48"/>
    </w:rPr>
  </w:style>
  <w:style w:type="paragraph" w:styleId="20">
    <w:name w:val="heading 2"/>
    <w:basedOn w:val="a0"/>
    <w:next w:val="a0"/>
    <w:link w:val="21"/>
    <w:uiPriority w:val="99"/>
    <w:semiHidden/>
    <w:unhideWhenUsed/>
    <w:qFormat/>
    <w:rsid w:val="000E0F5A"/>
    <w:pPr>
      <w:keepNext/>
      <w:spacing w:before="120" w:after="120"/>
      <w:ind w:firstLine="709"/>
      <w:jc w:val="both"/>
      <w:outlineLvl w:val="1"/>
    </w:pPr>
    <w:rPr>
      <w:rFonts w:ascii="Times New Roman" w:eastAsia="Calibri" w:hAnsi="Times New Roman" w:cs="Times New Roman"/>
      <w:b/>
      <w:bCs/>
      <w:sz w:val="24"/>
      <w:szCs w:val="24"/>
    </w:rPr>
  </w:style>
  <w:style w:type="paragraph" w:styleId="30">
    <w:name w:val="heading 3"/>
    <w:basedOn w:val="a0"/>
    <w:next w:val="a0"/>
    <w:link w:val="31"/>
    <w:uiPriority w:val="99"/>
    <w:semiHidden/>
    <w:unhideWhenUsed/>
    <w:qFormat/>
    <w:rsid w:val="000E0F5A"/>
    <w:pPr>
      <w:keepNext/>
      <w:spacing w:before="240" w:after="60" w:line="240" w:lineRule="auto"/>
      <w:outlineLvl w:val="2"/>
    </w:pPr>
    <w:rPr>
      <w:rFonts w:ascii="Cambria" w:eastAsia="Calibri" w:hAnsi="Cambria" w:cs="Times New Roman"/>
      <w:b/>
      <w:bCs/>
      <w:sz w:val="26"/>
      <w:szCs w:val="26"/>
    </w:rPr>
  </w:style>
  <w:style w:type="paragraph" w:styleId="4">
    <w:name w:val="heading 4"/>
    <w:basedOn w:val="a0"/>
    <w:next w:val="a0"/>
    <w:link w:val="40"/>
    <w:uiPriority w:val="99"/>
    <w:semiHidden/>
    <w:unhideWhenUsed/>
    <w:qFormat/>
    <w:rsid w:val="000E0F5A"/>
    <w:pPr>
      <w:keepNext/>
      <w:spacing w:before="240" w:after="60" w:line="240" w:lineRule="auto"/>
      <w:outlineLvl w:val="3"/>
    </w:pPr>
    <w:rPr>
      <w:rFonts w:ascii="Times New Roman" w:eastAsia="Calibri" w:hAnsi="Times New Roman" w:cs="Times New Roman"/>
      <w:b/>
      <w:bCs/>
      <w:sz w:val="28"/>
      <w:szCs w:val="28"/>
    </w:rPr>
  </w:style>
  <w:style w:type="paragraph" w:styleId="5">
    <w:name w:val="heading 5"/>
    <w:basedOn w:val="a0"/>
    <w:next w:val="a0"/>
    <w:link w:val="50"/>
    <w:uiPriority w:val="99"/>
    <w:semiHidden/>
    <w:unhideWhenUsed/>
    <w:qFormat/>
    <w:rsid w:val="000E0F5A"/>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0"/>
    <w:next w:val="a0"/>
    <w:link w:val="60"/>
    <w:uiPriority w:val="99"/>
    <w:semiHidden/>
    <w:unhideWhenUsed/>
    <w:qFormat/>
    <w:rsid w:val="000E0F5A"/>
    <w:pPr>
      <w:spacing w:before="240" w:after="60" w:line="240" w:lineRule="auto"/>
      <w:outlineLvl w:val="5"/>
    </w:pPr>
    <w:rPr>
      <w:rFonts w:ascii="Calibri" w:eastAsia="Times New Roman" w:hAnsi="Calibri" w:cs="Times New Roman"/>
      <w:b/>
      <w:bCs/>
      <w:sz w:val="20"/>
      <w:szCs w:val="20"/>
    </w:rPr>
  </w:style>
  <w:style w:type="paragraph" w:styleId="7">
    <w:name w:val="heading 7"/>
    <w:basedOn w:val="a0"/>
    <w:next w:val="a0"/>
    <w:link w:val="70"/>
    <w:uiPriority w:val="99"/>
    <w:semiHidden/>
    <w:unhideWhenUsed/>
    <w:qFormat/>
    <w:rsid w:val="000E0F5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9"/>
    <w:semiHidden/>
    <w:unhideWhenUsed/>
    <w:qFormat/>
    <w:rsid w:val="000E0F5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9"/>
    <w:semiHidden/>
    <w:unhideWhenUsed/>
    <w:qFormat/>
    <w:rsid w:val="000E0F5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TitlePage">
    <w:name w:val="ConsPlusTitlePage"/>
    <w:uiPriority w:val="99"/>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qFormat/>
    <w:rsid w:val="006B4D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4">
    <w:name w:val="Balloon Text"/>
    <w:basedOn w:val="a0"/>
    <w:link w:val="a5"/>
    <w:uiPriority w:val="99"/>
    <w:semiHidden/>
    <w:unhideWhenUsed/>
    <w:rsid w:val="00D760B6"/>
    <w:pPr>
      <w:spacing w:after="0" w:line="240" w:lineRule="auto"/>
    </w:pPr>
    <w:rPr>
      <w:rFonts w:ascii="Calibri" w:hAnsi="Calibri"/>
      <w:sz w:val="16"/>
      <w:szCs w:val="16"/>
    </w:rPr>
  </w:style>
  <w:style w:type="character" w:customStyle="1" w:styleId="a5">
    <w:name w:val="Текст выноски Знак"/>
    <w:basedOn w:val="a1"/>
    <w:link w:val="a4"/>
    <w:uiPriority w:val="99"/>
    <w:semiHidden/>
    <w:rsid w:val="00D760B6"/>
    <w:rPr>
      <w:rFonts w:ascii="Calibri" w:hAnsi="Calibri"/>
      <w:sz w:val="16"/>
      <w:szCs w:val="16"/>
    </w:rPr>
  </w:style>
  <w:style w:type="character" w:customStyle="1" w:styleId="ConsPlusNormal0">
    <w:name w:val="ConsPlusNormal Знак"/>
    <w:link w:val="ConsPlusNormal"/>
    <w:uiPriority w:val="99"/>
    <w:qFormat/>
    <w:locked/>
    <w:rsid w:val="002C726A"/>
    <w:rPr>
      <w:rFonts w:ascii="Calibri" w:eastAsia="Times New Roman" w:hAnsi="Calibri" w:cs="Calibri"/>
      <w:szCs w:val="20"/>
      <w:lang w:eastAsia="ru-RU"/>
    </w:rPr>
  </w:style>
  <w:style w:type="paragraph" w:styleId="a6">
    <w:name w:val="List Paragraph"/>
    <w:basedOn w:val="a0"/>
    <w:uiPriority w:val="34"/>
    <w:qFormat/>
    <w:rsid w:val="009502E6"/>
    <w:pPr>
      <w:spacing w:after="0" w:line="240" w:lineRule="auto"/>
      <w:ind w:left="708"/>
    </w:pPr>
    <w:rPr>
      <w:rFonts w:ascii="Times New Roman" w:eastAsia="Times New Roman" w:hAnsi="Times New Roman" w:cs="Times New Roman"/>
      <w:sz w:val="24"/>
      <w:szCs w:val="24"/>
      <w:lang w:eastAsia="ru-RU"/>
    </w:rPr>
  </w:style>
  <w:style w:type="paragraph" w:styleId="a7">
    <w:name w:val="No Spacing"/>
    <w:uiPriority w:val="1"/>
    <w:qFormat/>
    <w:rsid w:val="009502E6"/>
    <w:pPr>
      <w:spacing w:after="0" w:line="240" w:lineRule="auto"/>
    </w:pPr>
  </w:style>
  <w:style w:type="character" w:customStyle="1" w:styleId="10">
    <w:name w:val="Заголовок 1 Знак"/>
    <w:aliases w:val="Знак Знак1"/>
    <w:basedOn w:val="a1"/>
    <w:link w:val="1"/>
    <w:uiPriority w:val="99"/>
    <w:rsid w:val="000E0F5A"/>
    <w:rPr>
      <w:rFonts w:ascii="Times New Roman" w:eastAsia="Calibri" w:hAnsi="Times New Roman" w:cs="Times New Roman"/>
      <w:b/>
      <w:bCs/>
      <w:sz w:val="48"/>
      <w:szCs w:val="48"/>
    </w:rPr>
  </w:style>
  <w:style w:type="character" w:customStyle="1" w:styleId="21">
    <w:name w:val="Заголовок 2 Знак"/>
    <w:basedOn w:val="a1"/>
    <w:link w:val="20"/>
    <w:uiPriority w:val="99"/>
    <w:semiHidden/>
    <w:rsid w:val="000E0F5A"/>
    <w:rPr>
      <w:rFonts w:ascii="Times New Roman" w:eastAsia="Calibri" w:hAnsi="Times New Roman" w:cs="Times New Roman"/>
      <w:b/>
      <w:bCs/>
      <w:sz w:val="24"/>
      <w:szCs w:val="24"/>
    </w:rPr>
  </w:style>
  <w:style w:type="character" w:customStyle="1" w:styleId="31">
    <w:name w:val="Заголовок 3 Знак"/>
    <w:basedOn w:val="a1"/>
    <w:link w:val="30"/>
    <w:uiPriority w:val="99"/>
    <w:semiHidden/>
    <w:rsid w:val="000E0F5A"/>
    <w:rPr>
      <w:rFonts w:ascii="Cambria" w:eastAsia="Calibri" w:hAnsi="Cambria" w:cs="Times New Roman"/>
      <w:b/>
      <w:bCs/>
      <w:sz w:val="26"/>
      <w:szCs w:val="26"/>
    </w:rPr>
  </w:style>
  <w:style w:type="character" w:customStyle="1" w:styleId="40">
    <w:name w:val="Заголовок 4 Знак"/>
    <w:basedOn w:val="a1"/>
    <w:link w:val="4"/>
    <w:uiPriority w:val="99"/>
    <w:semiHidden/>
    <w:rsid w:val="000E0F5A"/>
    <w:rPr>
      <w:rFonts w:ascii="Times New Roman" w:eastAsia="Calibri" w:hAnsi="Times New Roman" w:cs="Times New Roman"/>
      <w:b/>
      <w:bCs/>
      <w:sz w:val="28"/>
      <w:szCs w:val="28"/>
    </w:rPr>
  </w:style>
  <w:style w:type="character" w:customStyle="1" w:styleId="50">
    <w:name w:val="Заголовок 5 Знак"/>
    <w:basedOn w:val="a1"/>
    <w:link w:val="5"/>
    <w:uiPriority w:val="99"/>
    <w:semiHidden/>
    <w:rsid w:val="000E0F5A"/>
    <w:rPr>
      <w:rFonts w:ascii="Calibri" w:eastAsia="Times New Roman" w:hAnsi="Calibri" w:cs="Times New Roman"/>
      <w:b/>
      <w:bCs/>
      <w:i/>
      <w:iCs/>
      <w:sz w:val="26"/>
      <w:szCs w:val="26"/>
    </w:rPr>
  </w:style>
  <w:style w:type="character" w:customStyle="1" w:styleId="60">
    <w:name w:val="Заголовок 6 Знак"/>
    <w:basedOn w:val="a1"/>
    <w:link w:val="6"/>
    <w:uiPriority w:val="99"/>
    <w:semiHidden/>
    <w:rsid w:val="000E0F5A"/>
    <w:rPr>
      <w:rFonts w:ascii="Calibri" w:eastAsia="Times New Roman" w:hAnsi="Calibri" w:cs="Times New Roman"/>
      <w:b/>
      <w:bCs/>
      <w:sz w:val="20"/>
      <w:szCs w:val="20"/>
    </w:rPr>
  </w:style>
  <w:style w:type="character" w:customStyle="1" w:styleId="70">
    <w:name w:val="Заголовок 7 Знак"/>
    <w:basedOn w:val="a1"/>
    <w:link w:val="7"/>
    <w:uiPriority w:val="99"/>
    <w:semiHidden/>
    <w:rsid w:val="000E0F5A"/>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9"/>
    <w:semiHidden/>
    <w:rsid w:val="000E0F5A"/>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9"/>
    <w:semiHidden/>
    <w:rsid w:val="000E0F5A"/>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3"/>
    <w:uiPriority w:val="99"/>
    <w:semiHidden/>
    <w:unhideWhenUsed/>
    <w:rsid w:val="000E0F5A"/>
  </w:style>
  <w:style w:type="character" w:styleId="a8">
    <w:name w:val="Hyperlink"/>
    <w:basedOn w:val="a1"/>
    <w:uiPriority w:val="99"/>
    <w:semiHidden/>
    <w:unhideWhenUsed/>
    <w:rsid w:val="000E0F5A"/>
    <w:rPr>
      <w:color w:val="0000FF"/>
      <w:u w:val="single"/>
    </w:rPr>
  </w:style>
  <w:style w:type="character" w:styleId="a9">
    <w:name w:val="FollowedHyperlink"/>
    <w:uiPriority w:val="99"/>
    <w:semiHidden/>
    <w:unhideWhenUsed/>
    <w:rsid w:val="000E0F5A"/>
    <w:rPr>
      <w:color w:val="800080"/>
      <w:u w:val="single"/>
    </w:rPr>
  </w:style>
  <w:style w:type="character" w:customStyle="1" w:styleId="110">
    <w:name w:val="Заголовок 1 Знак1"/>
    <w:aliases w:val="Знак Знак"/>
    <w:uiPriority w:val="99"/>
    <w:rsid w:val="000E0F5A"/>
    <w:rPr>
      <w:sz w:val="24"/>
      <w:szCs w:val="24"/>
    </w:rPr>
  </w:style>
  <w:style w:type="paragraph" w:styleId="HTML">
    <w:name w:val="HTML Preformatted"/>
    <w:basedOn w:val="a0"/>
    <w:link w:val="HTML0"/>
    <w:uiPriority w:val="99"/>
    <w:semiHidden/>
    <w:unhideWhenUsed/>
    <w:rsid w:val="000E0F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basedOn w:val="a1"/>
    <w:link w:val="HTML"/>
    <w:uiPriority w:val="99"/>
    <w:semiHidden/>
    <w:rsid w:val="000E0F5A"/>
    <w:rPr>
      <w:rFonts w:ascii="Courier New" w:eastAsia="Calibri" w:hAnsi="Courier New" w:cs="Times New Roman"/>
      <w:sz w:val="20"/>
      <w:szCs w:val="20"/>
    </w:rPr>
  </w:style>
  <w:style w:type="character" w:customStyle="1" w:styleId="aa">
    <w:name w:val="Обычный (веб) Знак"/>
    <w:aliases w:val="Обычный (веб)11 Знак,Обычный (веб) Знак Знак Знак1 Знак,Обычный (веб) Знак Знак Знак Знак Знак,Знак Знак Знак1 Знак Знак Знак,Обычный (веб) Знак Знак Знак Знак1"/>
    <w:link w:val="ab"/>
    <w:uiPriority w:val="99"/>
    <w:locked/>
    <w:rsid w:val="000E0F5A"/>
    <w:rPr>
      <w:rFonts w:ascii="Times New Roman" w:hAnsi="Times New Roman"/>
      <w:sz w:val="24"/>
      <w:szCs w:val="24"/>
      <w:lang w:eastAsia="ru-RU"/>
    </w:rPr>
  </w:style>
  <w:style w:type="paragraph" w:styleId="ab">
    <w:name w:val="Normal (Web)"/>
    <w:aliases w:val="Обычный (веб)11,Обычный (веб) Знак Знак Знак1,Обычный (веб) Знак Знак Знак Знак,Знак Знак Знак1 Знак Знак,Обычный (веб) Знак Знак Знак"/>
    <w:basedOn w:val="a0"/>
    <w:link w:val="aa"/>
    <w:uiPriority w:val="99"/>
    <w:unhideWhenUsed/>
    <w:qFormat/>
    <w:rsid w:val="000E0F5A"/>
    <w:pPr>
      <w:spacing w:after="0" w:line="240" w:lineRule="auto"/>
      <w:ind w:left="708"/>
    </w:pPr>
    <w:rPr>
      <w:rFonts w:ascii="Times New Roman" w:hAnsi="Times New Roman"/>
      <w:sz w:val="24"/>
      <w:szCs w:val="24"/>
      <w:lang w:eastAsia="ru-RU"/>
    </w:rPr>
  </w:style>
  <w:style w:type="character" w:customStyle="1" w:styleId="ac">
    <w:name w:val="Текст примечания Знак"/>
    <w:basedOn w:val="a1"/>
    <w:link w:val="ad"/>
    <w:uiPriority w:val="99"/>
    <w:semiHidden/>
    <w:locked/>
    <w:rsid w:val="000E0F5A"/>
    <w:rPr>
      <w:rFonts w:ascii="Times New Roman" w:eastAsia="Calibri" w:hAnsi="Times New Roman" w:cs="Times New Roman"/>
      <w:sz w:val="20"/>
      <w:szCs w:val="20"/>
    </w:rPr>
  </w:style>
  <w:style w:type="character" w:customStyle="1" w:styleId="ae">
    <w:name w:val="Верхний колонтитул Знак"/>
    <w:basedOn w:val="a1"/>
    <w:link w:val="af"/>
    <w:uiPriority w:val="99"/>
    <w:locked/>
    <w:rsid w:val="000E0F5A"/>
    <w:rPr>
      <w:rFonts w:ascii="Times New Roman" w:eastAsia="Calibri" w:hAnsi="Times New Roman" w:cs="Times New Roman"/>
      <w:sz w:val="24"/>
      <w:szCs w:val="24"/>
    </w:rPr>
  </w:style>
  <w:style w:type="character" w:customStyle="1" w:styleId="af0">
    <w:name w:val="Нижний колонтитул Знак"/>
    <w:basedOn w:val="a1"/>
    <w:link w:val="af1"/>
    <w:uiPriority w:val="99"/>
    <w:locked/>
    <w:rsid w:val="000E0F5A"/>
    <w:rPr>
      <w:rFonts w:ascii="Times New Roman" w:eastAsia="Calibri" w:hAnsi="Times New Roman" w:cs="Times New Roman"/>
      <w:sz w:val="24"/>
      <w:szCs w:val="24"/>
    </w:rPr>
  </w:style>
  <w:style w:type="character" w:customStyle="1" w:styleId="af2">
    <w:name w:val="Текст концевой сноски Знак"/>
    <w:basedOn w:val="a1"/>
    <w:link w:val="af3"/>
    <w:uiPriority w:val="99"/>
    <w:semiHidden/>
    <w:locked/>
    <w:rsid w:val="000E0F5A"/>
    <w:rPr>
      <w:rFonts w:ascii="Times New Roman" w:eastAsia="Calibri" w:hAnsi="Times New Roman" w:cs="Times New Roman"/>
      <w:sz w:val="20"/>
      <w:szCs w:val="20"/>
    </w:rPr>
  </w:style>
  <w:style w:type="paragraph" w:styleId="af4">
    <w:name w:val="Body Text"/>
    <w:basedOn w:val="a0"/>
    <w:link w:val="af5"/>
    <w:uiPriority w:val="99"/>
    <w:semiHidden/>
    <w:unhideWhenUsed/>
    <w:rsid w:val="000E0F5A"/>
    <w:pPr>
      <w:spacing w:after="120"/>
    </w:pPr>
    <w:rPr>
      <w:rFonts w:ascii="Calibri" w:eastAsia="Calibri" w:hAnsi="Calibri" w:cs="Times New Roman"/>
    </w:rPr>
  </w:style>
  <w:style w:type="character" w:customStyle="1" w:styleId="af5">
    <w:name w:val="Основной текст Знак"/>
    <w:basedOn w:val="a1"/>
    <w:link w:val="af4"/>
    <w:uiPriority w:val="99"/>
    <w:semiHidden/>
    <w:rsid w:val="000E0F5A"/>
    <w:rPr>
      <w:rFonts w:ascii="Calibri" w:eastAsia="Calibri" w:hAnsi="Calibri" w:cs="Times New Roman"/>
    </w:rPr>
  </w:style>
  <w:style w:type="character" w:customStyle="1" w:styleId="af6">
    <w:name w:val="Заголовок Знак"/>
    <w:basedOn w:val="a1"/>
    <w:link w:val="af7"/>
    <w:uiPriority w:val="99"/>
    <w:locked/>
    <w:rsid w:val="000E0F5A"/>
    <w:rPr>
      <w:rFonts w:ascii="Times New Roman" w:eastAsia="Calibri" w:hAnsi="Times New Roman" w:cs="Times New Roman"/>
      <w:b/>
      <w:bCs/>
      <w:color w:val="000000"/>
      <w:spacing w:val="-4"/>
      <w:sz w:val="20"/>
      <w:szCs w:val="20"/>
    </w:rPr>
  </w:style>
  <w:style w:type="character" w:customStyle="1" w:styleId="af8">
    <w:name w:val="Основной текст с отступом Знак"/>
    <w:basedOn w:val="a1"/>
    <w:link w:val="af9"/>
    <w:uiPriority w:val="99"/>
    <w:semiHidden/>
    <w:locked/>
    <w:rsid w:val="000E0F5A"/>
    <w:rPr>
      <w:rFonts w:ascii="Times New Roman" w:eastAsia="Calibri" w:hAnsi="Times New Roman" w:cs="Times New Roman"/>
      <w:sz w:val="24"/>
      <w:szCs w:val="24"/>
    </w:rPr>
  </w:style>
  <w:style w:type="character" w:customStyle="1" w:styleId="22">
    <w:name w:val="Основной текст 2 Знак"/>
    <w:basedOn w:val="a1"/>
    <w:link w:val="23"/>
    <w:semiHidden/>
    <w:locked/>
    <w:rsid w:val="000E0F5A"/>
    <w:rPr>
      <w:rFonts w:ascii="Times New Roman" w:eastAsia="Times New Roman" w:hAnsi="Times New Roman" w:cs="Times New Roman"/>
      <w:sz w:val="24"/>
      <w:szCs w:val="24"/>
    </w:rPr>
  </w:style>
  <w:style w:type="character" w:customStyle="1" w:styleId="32">
    <w:name w:val="Основной текст 3 Знак"/>
    <w:basedOn w:val="a1"/>
    <w:link w:val="33"/>
    <w:uiPriority w:val="99"/>
    <w:semiHidden/>
    <w:locked/>
    <w:rsid w:val="000E0F5A"/>
    <w:rPr>
      <w:rFonts w:ascii="Times New Roman" w:eastAsia="Calibri" w:hAnsi="Times New Roman" w:cs="Times New Roman"/>
      <w:sz w:val="16"/>
      <w:szCs w:val="16"/>
    </w:rPr>
  </w:style>
  <w:style w:type="character" w:customStyle="1" w:styleId="24">
    <w:name w:val="Основной текст с отступом 2 Знак"/>
    <w:basedOn w:val="a1"/>
    <w:link w:val="25"/>
    <w:uiPriority w:val="99"/>
    <w:semiHidden/>
    <w:locked/>
    <w:rsid w:val="000E0F5A"/>
    <w:rPr>
      <w:rFonts w:ascii="Calibri" w:eastAsia="Times New Roman" w:hAnsi="Calibri" w:cs="Times New Roman"/>
      <w:sz w:val="20"/>
      <w:szCs w:val="20"/>
    </w:rPr>
  </w:style>
  <w:style w:type="character" w:customStyle="1" w:styleId="34">
    <w:name w:val="Основной текст с отступом 3 Знак"/>
    <w:basedOn w:val="a1"/>
    <w:link w:val="35"/>
    <w:uiPriority w:val="99"/>
    <w:semiHidden/>
    <w:locked/>
    <w:rsid w:val="000E0F5A"/>
    <w:rPr>
      <w:rFonts w:ascii="Times New Roman" w:eastAsia="Calibri" w:hAnsi="Times New Roman" w:cs="Times New Roman"/>
      <w:sz w:val="16"/>
      <w:szCs w:val="16"/>
    </w:rPr>
  </w:style>
  <w:style w:type="character" w:customStyle="1" w:styleId="afa">
    <w:name w:val="Схема документа Знак"/>
    <w:basedOn w:val="a1"/>
    <w:link w:val="afb"/>
    <w:uiPriority w:val="99"/>
    <w:semiHidden/>
    <w:locked/>
    <w:rsid w:val="000E0F5A"/>
    <w:rPr>
      <w:rFonts w:ascii="Tahoma" w:eastAsia="Calibri" w:hAnsi="Tahoma" w:cs="Times New Roman"/>
      <w:sz w:val="16"/>
      <w:szCs w:val="16"/>
    </w:rPr>
  </w:style>
  <w:style w:type="paragraph" w:customStyle="1" w:styleId="Default">
    <w:name w:val="Default"/>
    <w:uiPriority w:val="99"/>
    <w:rsid w:val="000E0F5A"/>
    <w:pPr>
      <w:suppressAutoHyphens/>
      <w:autoSpaceDE w:val="0"/>
      <w:spacing w:after="0" w:line="240" w:lineRule="auto"/>
    </w:pPr>
    <w:rPr>
      <w:rFonts w:ascii="Arial" w:eastAsia="Arial" w:hAnsi="Arial" w:cs="Arial"/>
      <w:color w:val="000000"/>
      <w:sz w:val="24"/>
      <w:szCs w:val="24"/>
      <w:lang w:eastAsia="zh-CN"/>
    </w:rPr>
  </w:style>
  <w:style w:type="character" w:customStyle="1" w:styleId="NoSpacingChar1">
    <w:name w:val="No Spacing Char1"/>
    <w:link w:val="12"/>
    <w:uiPriority w:val="99"/>
    <w:locked/>
    <w:rsid w:val="000E0F5A"/>
    <w:rPr>
      <w:rFonts w:ascii="Calibri" w:eastAsia="Times New Roman" w:hAnsi="Calibri" w:cs="Times New Roman"/>
    </w:rPr>
  </w:style>
  <w:style w:type="paragraph" w:customStyle="1" w:styleId="12">
    <w:name w:val="Без интервала1"/>
    <w:link w:val="NoSpacingChar1"/>
    <w:uiPriority w:val="99"/>
    <w:qFormat/>
    <w:rsid w:val="000E0F5A"/>
    <w:pPr>
      <w:spacing w:after="0" w:line="240" w:lineRule="auto"/>
    </w:pPr>
    <w:rPr>
      <w:rFonts w:ascii="Calibri" w:eastAsia="Times New Roman" w:hAnsi="Calibri" w:cs="Times New Roman"/>
    </w:rPr>
  </w:style>
  <w:style w:type="paragraph" w:customStyle="1" w:styleId="font5">
    <w:name w:val="font5"/>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font6">
    <w:name w:val="font6"/>
    <w:basedOn w:val="a0"/>
    <w:uiPriority w:val="99"/>
    <w:rsid w:val="000E0F5A"/>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font8">
    <w:name w:val="font8"/>
    <w:basedOn w:val="a0"/>
    <w:uiPriority w:val="99"/>
    <w:rsid w:val="000E0F5A"/>
    <w:pPr>
      <w:spacing w:before="100" w:beforeAutospacing="1" w:after="100" w:afterAutospacing="1" w:line="240" w:lineRule="auto"/>
    </w:pPr>
    <w:rPr>
      <w:rFonts w:ascii="Times New Roman" w:eastAsia="Times New Roman" w:hAnsi="Times New Roman" w:cs="Times New Roman"/>
      <w:b/>
      <w:bCs/>
      <w:sz w:val="28"/>
      <w:szCs w:val="28"/>
      <w:lang w:eastAsia="ru-RU"/>
    </w:rPr>
  </w:style>
  <w:style w:type="paragraph" w:customStyle="1" w:styleId="font9">
    <w:name w:val="font9"/>
    <w:basedOn w:val="a0"/>
    <w:uiPriority w:val="99"/>
    <w:rsid w:val="000E0F5A"/>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0">
    <w:name w:val="font10"/>
    <w:basedOn w:val="a0"/>
    <w:uiPriority w:val="99"/>
    <w:rsid w:val="000E0F5A"/>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ont11">
    <w:name w:val="font11"/>
    <w:basedOn w:val="a0"/>
    <w:uiPriority w:val="99"/>
    <w:rsid w:val="000E0F5A"/>
    <w:pPr>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font12">
    <w:name w:val="font12"/>
    <w:basedOn w:val="a0"/>
    <w:uiPriority w:val="99"/>
    <w:rsid w:val="000E0F5A"/>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3">
    <w:name w:val="font13"/>
    <w:basedOn w:val="a0"/>
    <w:uiPriority w:val="99"/>
    <w:rsid w:val="000E0F5A"/>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xl63">
    <w:name w:val="xl6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uiPriority w:val="99"/>
    <w:rsid w:val="000E0F5A"/>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6">
    <w:name w:val="xl6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7">
    <w:name w:val="xl6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8">
    <w:name w:val="xl6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9">
    <w:name w:val="xl6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71">
    <w:name w:val="xl7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2">
    <w:name w:val="xl7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73">
    <w:name w:val="xl7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4">
    <w:name w:val="xl7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5">
    <w:name w:val="xl7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2">
    <w:name w:val="xl82"/>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
    <w:name w:val="xl8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8">
    <w:name w:val="xl8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9">
    <w:name w:val="xl8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0">
    <w:name w:val="xl90"/>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1">
    <w:name w:val="xl91"/>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2">
    <w:name w:val="xl92"/>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3">
    <w:name w:val="xl93"/>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4">
    <w:name w:val="xl94"/>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5">
    <w:name w:val="xl9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97">
    <w:name w:val="xl9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8"/>
      <w:szCs w:val="28"/>
      <w:lang w:eastAsia="ru-RU"/>
    </w:rPr>
  </w:style>
  <w:style w:type="paragraph" w:customStyle="1" w:styleId="xl98">
    <w:name w:val="xl98"/>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9">
    <w:name w:val="xl9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0">
    <w:name w:val="xl10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1">
    <w:name w:val="xl101"/>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4">
    <w:name w:val="xl10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5">
    <w:name w:val="xl10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09">
    <w:name w:val="xl10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10">
    <w:name w:val="xl110"/>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1">
    <w:name w:val="xl11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2">
    <w:name w:val="xl11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3">
    <w:name w:val="xl113"/>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4">
    <w:name w:val="xl11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5">
    <w:name w:val="xl1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16">
    <w:name w:val="xl11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7">
    <w:name w:val="xl11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8">
    <w:name w:val="xl118"/>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0">
    <w:name w:val="xl12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22">
    <w:name w:val="xl122"/>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6">
    <w:name w:val="xl126"/>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uiPriority w:val="99"/>
    <w:rsid w:val="000E0F5A"/>
    <w:pP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28">
    <w:name w:val="xl1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29">
    <w:name w:val="xl12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130">
    <w:name w:val="xl13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1">
    <w:name w:val="xl131"/>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2">
    <w:name w:val="xl132"/>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3">
    <w:name w:val="xl133"/>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5">
    <w:name w:val="xl13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6">
    <w:name w:val="xl1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137">
    <w:name w:val="xl137"/>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38">
    <w:name w:val="xl138"/>
    <w:basedOn w:val="a0"/>
    <w:uiPriority w:val="99"/>
    <w:rsid w:val="000E0F5A"/>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9">
    <w:name w:val="xl1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0">
    <w:name w:val="xl14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2">
    <w:name w:val="xl14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5">
    <w:name w:val="xl14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6">
    <w:name w:val="xl14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
    <w:name w:val="xl14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0">
    <w:name w:val="xl15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56">
    <w:name w:val="xl15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9">
    <w:name w:val="xl1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0">
    <w:name w:val="xl16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1">
    <w:name w:val="xl16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2">
    <w:name w:val="xl16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3">
    <w:name w:val="xl163"/>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4">
    <w:name w:val="xl164"/>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5">
    <w:name w:val="xl165"/>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6">
    <w:name w:val="xl16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2">
    <w:name w:val="xl1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3">
    <w:name w:val="xl1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74">
    <w:name w:val="xl17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5">
    <w:name w:val="xl175"/>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6">
    <w:name w:val="xl176"/>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7">
    <w:name w:val="xl177"/>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9">
    <w:name w:val="xl1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0">
    <w:name w:val="xl180"/>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1">
    <w:name w:val="xl181"/>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2">
    <w:name w:val="xl18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3">
    <w:name w:val="xl183"/>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4">
    <w:name w:val="xl184"/>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5">
    <w:name w:val="xl1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6">
    <w:name w:val="xl1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87">
    <w:name w:val="xl187"/>
    <w:basedOn w:val="a0"/>
    <w:uiPriority w:val="99"/>
    <w:rsid w:val="000E0F5A"/>
    <w:pPr>
      <w:pBdr>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88">
    <w:name w:val="xl188"/>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9">
    <w:name w:val="xl1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90">
    <w:name w:val="xl1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91">
    <w:name w:val="xl191"/>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2">
    <w:name w:val="xl192"/>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3">
    <w:name w:val="xl193"/>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4">
    <w:name w:val="xl19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5">
    <w:name w:val="xl195"/>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6">
    <w:name w:val="xl196"/>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97">
    <w:name w:val="xl197"/>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8">
    <w:name w:val="xl198"/>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99">
    <w:name w:val="xl199"/>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0">
    <w:name w:val="xl200"/>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1">
    <w:name w:val="xl201"/>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0"/>
    <w:uiPriority w:val="99"/>
    <w:rsid w:val="000E0F5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3">
    <w:name w:val="xl203"/>
    <w:basedOn w:val="a0"/>
    <w:uiPriority w:val="99"/>
    <w:rsid w:val="000E0F5A"/>
    <w:pPr>
      <w:pBdr>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4">
    <w:name w:val="xl204"/>
    <w:basedOn w:val="a0"/>
    <w:uiPriority w:val="99"/>
    <w:rsid w:val="000E0F5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5">
    <w:name w:val="xl205"/>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6">
    <w:name w:val="xl206"/>
    <w:basedOn w:val="a0"/>
    <w:uiPriority w:val="99"/>
    <w:rsid w:val="000E0F5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7">
    <w:name w:val="xl207"/>
    <w:basedOn w:val="a0"/>
    <w:uiPriority w:val="99"/>
    <w:rsid w:val="000E0F5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8">
    <w:name w:val="xl208"/>
    <w:basedOn w:val="a0"/>
    <w:uiPriority w:val="99"/>
    <w:rsid w:val="000E0F5A"/>
    <w:pPr>
      <w:pBdr>
        <w:top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9">
    <w:name w:val="xl20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1">
    <w:name w:val="xl211"/>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2">
    <w:name w:val="xl212"/>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13">
    <w:name w:val="xl21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4">
    <w:name w:val="xl21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5">
    <w:name w:val="xl21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6">
    <w:name w:val="xl216"/>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17">
    <w:name w:val="xl21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8">
    <w:name w:val="xl21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19">
    <w:name w:val="xl21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0">
    <w:name w:val="xl220"/>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1">
    <w:name w:val="xl22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222">
    <w:name w:val="xl22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3">
    <w:name w:val="xl223"/>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4">
    <w:name w:val="xl224"/>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25">
    <w:name w:val="xl22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26">
    <w:name w:val="xl226"/>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7">
    <w:name w:val="xl227"/>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8">
    <w:name w:val="xl228"/>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29">
    <w:name w:val="xl22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0">
    <w:name w:val="xl23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1">
    <w:name w:val="xl231"/>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2">
    <w:name w:val="xl232"/>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3">
    <w:name w:val="xl233"/>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4">
    <w:name w:val="xl234"/>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5">
    <w:name w:val="xl235"/>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6">
    <w:name w:val="xl236"/>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37">
    <w:name w:val="xl237"/>
    <w:basedOn w:val="a0"/>
    <w:uiPriority w:val="99"/>
    <w:rsid w:val="000E0F5A"/>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
    <w:name w:val="xl238"/>
    <w:basedOn w:val="a0"/>
    <w:uiPriority w:val="99"/>
    <w:rsid w:val="000E0F5A"/>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9">
    <w:name w:val="xl239"/>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0">
    <w:name w:val="xl240"/>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1">
    <w:name w:val="xl24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3">
    <w:name w:val="xl24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4">
    <w:name w:val="xl244"/>
    <w:basedOn w:val="a0"/>
    <w:uiPriority w:val="99"/>
    <w:rsid w:val="000E0F5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5">
    <w:name w:val="xl245"/>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46">
    <w:name w:val="xl246"/>
    <w:basedOn w:val="a0"/>
    <w:uiPriority w:val="99"/>
    <w:rsid w:val="000E0F5A"/>
    <w:pPr>
      <w:spacing w:before="100" w:beforeAutospacing="1" w:after="100" w:afterAutospacing="1" w:line="240" w:lineRule="auto"/>
      <w:jc w:val="right"/>
    </w:pPr>
    <w:rPr>
      <w:rFonts w:ascii="Times New Roman" w:eastAsia="Times New Roman" w:hAnsi="Times New Roman" w:cs="Times New Roman"/>
      <w:i/>
      <w:iCs/>
      <w:color w:val="000000"/>
      <w:sz w:val="20"/>
      <w:szCs w:val="20"/>
      <w:lang w:eastAsia="ru-RU"/>
    </w:rPr>
  </w:style>
  <w:style w:type="paragraph" w:customStyle="1" w:styleId="xl247">
    <w:name w:val="xl247"/>
    <w:basedOn w:val="a0"/>
    <w:uiPriority w:val="99"/>
    <w:rsid w:val="000E0F5A"/>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xl248">
    <w:name w:val="xl24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49">
    <w:name w:val="xl249"/>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0">
    <w:name w:val="xl250"/>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1">
    <w:name w:val="xl251"/>
    <w:basedOn w:val="a0"/>
    <w:uiPriority w:val="99"/>
    <w:rsid w:val="000E0F5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2">
    <w:name w:val="xl252"/>
    <w:basedOn w:val="a0"/>
    <w:uiPriority w:val="99"/>
    <w:rsid w:val="000E0F5A"/>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3">
    <w:name w:val="xl253"/>
    <w:basedOn w:val="a0"/>
    <w:uiPriority w:val="99"/>
    <w:rsid w:val="000E0F5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4">
    <w:name w:val="xl254"/>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5">
    <w:name w:val="xl255"/>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6">
    <w:name w:val="xl256"/>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57">
    <w:name w:val="xl257"/>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8">
    <w:name w:val="xl258"/>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9">
    <w:name w:val="xl259"/>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0">
    <w:name w:val="xl260"/>
    <w:basedOn w:val="a0"/>
    <w:uiPriority w:val="99"/>
    <w:rsid w:val="000E0F5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61">
    <w:name w:val="xl26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2">
    <w:name w:val="xl26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3">
    <w:name w:val="xl263"/>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4">
    <w:name w:val="xl264"/>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5">
    <w:name w:val="xl265"/>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6">
    <w:name w:val="xl266"/>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7">
    <w:name w:val="xl267"/>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68">
    <w:name w:val="xl268"/>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69">
    <w:name w:val="xl269"/>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0">
    <w:name w:val="xl270"/>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1">
    <w:name w:val="xl271"/>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2">
    <w:name w:val="xl272"/>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3">
    <w:name w:val="xl273"/>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4">
    <w:name w:val="xl274"/>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75">
    <w:name w:val="xl275"/>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76">
    <w:name w:val="xl276"/>
    <w:basedOn w:val="a0"/>
    <w:uiPriority w:val="99"/>
    <w:rsid w:val="000E0F5A"/>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7">
    <w:name w:val="xl277"/>
    <w:basedOn w:val="a0"/>
    <w:uiPriority w:val="99"/>
    <w:rsid w:val="000E0F5A"/>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8">
    <w:name w:val="xl278"/>
    <w:basedOn w:val="a0"/>
    <w:uiPriority w:val="99"/>
    <w:rsid w:val="000E0F5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279">
    <w:name w:val="xl279"/>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0">
    <w:name w:val="xl280"/>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2">
    <w:name w:val="xl282"/>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3">
    <w:name w:val="xl283"/>
    <w:basedOn w:val="a0"/>
    <w:uiPriority w:val="99"/>
    <w:rsid w:val="000E0F5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4">
    <w:name w:val="xl284"/>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5">
    <w:name w:val="xl285"/>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6">
    <w:name w:val="xl286"/>
    <w:basedOn w:val="a0"/>
    <w:uiPriority w:val="99"/>
    <w:rsid w:val="000E0F5A"/>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7">
    <w:name w:val="xl287"/>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88">
    <w:name w:val="xl288"/>
    <w:basedOn w:val="a0"/>
    <w:uiPriority w:val="99"/>
    <w:rsid w:val="000E0F5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9">
    <w:name w:val="xl289"/>
    <w:basedOn w:val="a0"/>
    <w:uiPriority w:val="99"/>
    <w:rsid w:val="000E0F5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0">
    <w:name w:val="xl290"/>
    <w:basedOn w:val="a0"/>
    <w:uiPriority w:val="99"/>
    <w:rsid w:val="000E0F5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91">
    <w:name w:val="xl291"/>
    <w:basedOn w:val="a0"/>
    <w:uiPriority w:val="99"/>
    <w:rsid w:val="000E0F5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13">
    <w:name w:val="Стиль1"/>
    <w:basedOn w:val="a0"/>
    <w:uiPriority w:val="99"/>
    <w:rsid w:val="000E0F5A"/>
    <w:pPr>
      <w:keepNext/>
      <w:keepLines/>
      <w:widowControl w:val="0"/>
      <w:suppressLineNumbers/>
      <w:tabs>
        <w:tab w:val="num" w:pos="432"/>
      </w:tabs>
      <w:suppressAutoHyphens/>
      <w:spacing w:after="60" w:line="240" w:lineRule="auto"/>
      <w:ind w:left="432" w:hanging="432"/>
      <w:jc w:val="both"/>
    </w:pPr>
    <w:rPr>
      <w:rFonts w:ascii="Times New Roman" w:eastAsia="Times New Roman" w:hAnsi="Times New Roman" w:cs="Times New Roman"/>
      <w:b/>
      <w:bCs/>
      <w:sz w:val="28"/>
      <w:szCs w:val="28"/>
      <w:lang w:eastAsia="ru-RU"/>
    </w:rPr>
  </w:style>
  <w:style w:type="paragraph" w:styleId="2">
    <w:name w:val="List Number 2"/>
    <w:basedOn w:val="a0"/>
    <w:uiPriority w:val="99"/>
    <w:semiHidden/>
    <w:unhideWhenUsed/>
    <w:rsid w:val="000E0F5A"/>
    <w:pPr>
      <w:numPr>
        <w:numId w:val="1"/>
      </w:numPr>
      <w:contextualSpacing/>
    </w:pPr>
    <w:rPr>
      <w:rFonts w:ascii="Calibri" w:eastAsia="Calibri" w:hAnsi="Calibri" w:cs="Times New Roman"/>
    </w:rPr>
  </w:style>
  <w:style w:type="paragraph" w:customStyle="1" w:styleId="26">
    <w:name w:val="Стиль2"/>
    <w:basedOn w:val="2"/>
    <w:uiPriority w:val="99"/>
    <w:rsid w:val="000E0F5A"/>
    <w:pPr>
      <w:keepNext/>
      <w:keepLines/>
      <w:widowControl w:val="0"/>
      <w:numPr>
        <w:numId w:val="0"/>
      </w:numPr>
      <w:suppressLineNumbers/>
      <w:tabs>
        <w:tab w:val="num" w:pos="576"/>
      </w:tabs>
      <w:suppressAutoHyphens/>
      <w:spacing w:after="60" w:line="480" w:lineRule="auto"/>
      <w:ind w:left="576" w:hanging="576"/>
      <w:contextualSpacing w:val="0"/>
      <w:jc w:val="both"/>
    </w:pPr>
    <w:rPr>
      <w:rFonts w:ascii="Times New Roman" w:eastAsia="Times New Roman" w:hAnsi="Times New Roman"/>
      <w:b/>
      <w:bCs/>
      <w:sz w:val="24"/>
      <w:szCs w:val="24"/>
      <w:lang w:eastAsia="ru-RU"/>
    </w:rPr>
  </w:style>
  <w:style w:type="paragraph" w:customStyle="1" w:styleId="3">
    <w:name w:val="Стиль3 Знак"/>
    <w:basedOn w:val="a0"/>
    <w:next w:val="a0"/>
    <w:uiPriority w:val="99"/>
    <w:rsid w:val="000E0F5A"/>
    <w:pPr>
      <w:widowControl w:val="0"/>
      <w:numPr>
        <w:ilvl w:val="2"/>
        <w:numId w:val="2"/>
      </w:numPr>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14">
    <w:name w:val="Абзац списка1"/>
    <w:basedOn w:val="a0"/>
    <w:uiPriority w:val="99"/>
    <w:qFormat/>
    <w:rsid w:val="000E0F5A"/>
    <w:pPr>
      <w:spacing w:after="0" w:line="240" w:lineRule="auto"/>
      <w:ind w:left="720"/>
    </w:pPr>
    <w:rPr>
      <w:rFonts w:ascii="Times New Roman" w:eastAsia="Times New Roman" w:hAnsi="Times New Roman" w:cs="Times New Roman"/>
      <w:sz w:val="24"/>
      <w:szCs w:val="24"/>
      <w:lang w:eastAsia="ru-RU"/>
    </w:rPr>
  </w:style>
  <w:style w:type="character" w:customStyle="1" w:styleId="36">
    <w:name w:val="АД_Текст отступ 3 Знак"/>
    <w:aliases w:val="25 Знак"/>
    <w:link w:val="37"/>
    <w:uiPriority w:val="99"/>
    <w:locked/>
    <w:rsid w:val="000E0F5A"/>
    <w:rPr>
      <w:rFonts w:ascii="Times New Roman" w:eastAsia="Calibri" w:hAnsi="Times New Roman" w:cs="Times New Roman"/>
      <w:sz w:val="24"/>
      <w:szCs w:val="24"/>
    </w:rPr>
  </w:style>
  <w:style w:type="paragraph" w:customStyle="1" w:styleId="37">
    <w:name w:val="АД_Текст отступ 3"/>
    <w:aliases w:val="25"/>
    <w:basedOn w:val="a0"/>
    <w:link w:val="36"/>
    <w:uiPriority w:val="99"/>
    <w:rsid w:val="000E0F5A"/>
    <w:pPr>
      <w:spacing w:after="0" w:line="240" w:lineRule="auto"/>
      <w:ind w:left="1418"/>
      <w:jc w:val="both"/>
    </w:pPr>
    <w:rPr>
      <w:rFonts w:ascii="Times New Roman" w:eastAsia="Calibri" w:hAnsi="Times New Roman" w:cs="Times New Roman"/>
      <w:sz w:val="24"/>
      <w:szCs w:val="24"/>
    </w:rPr>
  </w:style>
  <w:style w:type="paragraph" w:customStyle="1" w:styleId="ConsNormal">
    <w:name w:val="ConsNormal"/>
    <w:uiPriority w:val="99"/>
    <w:rsid w:val="000E0F5A"/>
    <w:pPr>
      <w:widowControl w:val="0"/>
      <w:spacing w:after="0" w:line="240" w:lineRule="auto"/>
      <w:ind w:firstLine="720"/>
    </w:pPr>
    <w:rPr>
      <w:rFonts w:ascii="Arial" w:eastAsia="Times New Roman" w:hAnsi="Arial" w:cs="Arial"/>
      <w:sz w:val="20"/>
      <w:szCs w:val="20"/>
      <w:lang w:eastAsia="ru-RU"/>
    </w:rPr>
  </w:style>
  <w:style w:type="paragraph" w:customStyle="1" w:styleId="Pa462">
    <w:name w:val="Pa46+2"/>
    <w:basedOn w:val="Default"/>
    <w:next w:val="Default"/>
    <w:uiPriority w:val="99"/>
    <w:rsid w:val="000E0F5A"/>
    <w:pPr>
      <w:widowControl w:val="0"/>
      <w:suppressAutoHyphens w:val="0"/>
      <w:autoSpaceDN w:val="0"/>
      <w:adjustRightInd w:val="0"/>
      <w:spacing w:line="181" w:lineRule="atLeast"/>
    </w:pPr>
    <w:rPr>
      <w:rFonts w:ascii="GaramondC" w:eastAsia="Times New Roman" w:hAnsi="GaramondC" w:cs="GaramondC"/>
      <w:color w:val="auto"/>
      <w:lang w:eastAsia="ru-RU"/>
    </w:rPr>
  </w:style>
  <w:style w:type="character" w:customStyle="1" w:styleId="Normal">
    <w:name w:val="Normal Знак"/>
    <w:link w:val="15"/>
    <w:uiPriority w:val="99"/>
    <w:locked/>
    <w:rsid w:val="000E0F5A"/>
    <w:rPr>
      <w:rFonts w:ascii="Arial" w:hAnsi="Arial" w:cs="Arial"/>
      <w:sz w:val="18"/>
      <w:szCs w:val="18"/>
      <w:lang w:eastAsia="ru-RU"/>
    </w:rPr>
  </w:style>
  <w:style w:type="paragraph" w:customStyle="1" w:styleId="15">
    <w:name w:val="Обычный1"/>
    <w:link w:val="Normal"/>
    <w:uiPriority w:val="99"/>
    <w:rsid w:val="000E0F5A"/>
    <w:pPr>
      <w:snapToGrid w:val="0"/>
      <w:spacing w:after="0" w:line="240" w:lineRule="auto"/>
    </w:pPr>
    <w:rPr>
      <w:rFonts w:ascii="Arial" w:hAnsi="Arial" w:cs="Arial"/>
      <w:sz w:val="18"/>
      <w:szCs w:val="18"/>
      <w:lang w:eastAsia="ru-RU"/>
    </w:rPr>
  </w:style>
  <w:style w:type="character" w:customStyle="1" w:styleId="Bodytext2">
    <w:name w:val="Body text (2)_"/>
    <w:link w:val="Bodytext20"/>
    <w:uiPriority w:val="99"/>
    <w:locked/>
    <w:rsid w:val="000E0F5A"/>
    <w:rPr>
      <w:sz w:val="23"/>
      <w:szCs w:val="23"/>
      <w:shd w:val="clear" w:color="auto" w:fill="FFFFFF"/>
    </w:rPr>
  </w:style>
  <w:style w:type="paragraph" w:customStyle="1" w:styleId="Bodytext20">
    <w:name w:val="Body text (2)"/>
    <w:basedOn w:val="a0"/>
    <w:link w:val="Bodytext2"/>
    <w:uiPriority w:val="99"/>
    <w:rsid w:val="000E0F5A"/>
    <w:pPr>
      <w:shd w:val="clear" w:color="auto" w:fill="FFFFFF"/>
      <w:spacing w:before="240" w:after="0" w:line="240" w:lineRule="atLeast"/>
    </w:pPr>
    <w:rPr>
      <w:sz w:val="23"/>
      <w:szCs w:val="23"/>
    </w:rPr>
  </w:style>
  <w:style w:type="paragraph" w:customStyle="1" w:styleId="afc">
    <w:name w:val="Знак Знак Знак Знак Знак Знак Знак Знак Знак Знак Знак Знак Знак Знак Знак"/>
    <w:basedOn w:val="a0"/>
    <w:uiPriority w:val="99"/>
    <w:rsid w:val="000E0F5A"/>
    <w:pPr>
      <w:widowControl w:val="0"/>
      <w:autoSpaceDE w:val="0"/>
      <w:autoSpaceDN w:val="0"/>
      <w:adjustRightInd w:val="0"/>
      <w:spacing w:after="160" w:line="240" w:lineRule="exact"/>
    </w:pPr>
    <w:rPr>
      <w:rFonts w:ascii="Verdana" w:eastAsia="Times New Roman" w:hAnsi="Verdana" w:cs="Verdana"/>
      <w:sz w:val="20"/>
      <w:szCs w:val="20"/>
      <w:lang w:val="en-US"/>
    </w:rPr>
  </w:style>
  <w:style w:type="paragraph" w:customStyle="1" w:styleId="27">
    <w:name w:val="Стиль_таб2"/>
    <w:basedOn w:val="a0"/>
    <w:uiPriority w:val="99"/>
    <w:rsid w:val="000E0F5A"/>
    <w:pPr>
      <w:widowControl w:val="0"/>
      <w:suppressAutoHyphens/>
      <w:spacing w:before="120" w:after="120" w:line="240" w:lineRule="auto"/>
      <w:jc w:val="both"/>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0"/>
    <w:uiPriority w:val="99"/>
    <w:rsid w:val="000E0F5A"/>
    <w:pPr>
      <w:widowControl w:val="0"/>
      <w:tabs>
        <w:tab w:val="left" w:pos="284"/>
        <w:tab w:val="left" w:pos="360"/>
      </w:tabs>
      <w:suppressAutoHyphens/>
      <w:spacing w:before="120" w:after="0" w:line="240" w:lineRule="auto"/>
      <w:ind w:left="357" w:hanging="357"/>
      <w:jc w:val="both"/>
    </w:pPr>
    <w:rPr>
      <w:rFonts w:ascii="Times New Roman" w:eastAsia="Times New Roman" w:hAnsi="Times New Roman" w:cs="Times New Roman"/>
      <w:sz w:val="19"/>
      <w:szCs w:val="19"/>
      <w:lang w:eastAsia="ar-SA"/>
    </w:rPr>
  </w:style>
  <w:style w:type="paragraph" w:customStyle="1" w:styleId="16">
    <w:name w:val="Текст1"/>
    <w:basedOn w:val="a0"/>
    <w:uiPriority w:val="99"/>
    <w:rsid w:val="000E0F5A"/>
    <w:pPr>
      <w:suppressAutoHyphens/>
      <w:spacing w:before="120" w:after="0" w:line="240" w:lineRule="auto"/>
      <w:jc w:val="both"/>
    </w:pPr>
    <w:rPr>
      <w:rFonts w:ascii="Courier New" w:eastAsia="Times New Roman" w:hAnsi="Courier New" w:cs="Courier New"/>
      <w:sz w:val="20"/>
      <w:szCs w:val="20"/>
      <w:lang w:val="en-US" w:eastAsia="ar-SA"/>
    </w:rPr>
  </w:style>
  <w:style w:type="paragraph" w:customStyle="1" w:styleId="311">
    <w:name w:val="Основной текст 31"/>
    <w:basedOn w:val="a0"/>
    <w:uiPriority w:val="99"/>
    <w:rsid w:val="000E0F5A"/>
    <w:pPr>
      <w:suppressAutoHyphens/>
      <w:spacing w:after="0" w:line="240" w:lineRule="auto"/>
      <w:jc w:val="both"/>
    </w:pPr>
    <w:rPr>
      <w:rFonts w:ascii="Times New Roman" w:eastAsia="Times New Roman" w:hAnsi="Times New Roman" w:cs="Times New Roman"/>
      <w:sz w:val="26"/>
      <w:szCs w:val="26"/>
      <w:lang w:eastAsia="ar-SA"/>
    </w:rPr>
  </w:style>
  <w:style w:type="character" w:customStyle="1" w:styleId="afd">
    <w:name w:val="Текст ТД Знак"/>
    <w:link w:val="a"/>
    <w:uiPriority w:val="99"/>
    <w:locked/>
    <w:rsid w:val="000E0F5A"/>
    <w:rPr>
      <w:rFonts w:ascii="Times New Roman" w:hAnsi="Times New Roman"/>
      <w:sz w:val="24"/>
      <w:szCs w:val="24"/>
    </w:rPr>
  </w:style>
  <w:style w:type="paragraph" w:customStyle="1" w:styleId="a">
    <w:name w:val="Текст ТД"/>
    <w:basedOn w:val="a0"/>
    <w:link w:val="afd"/>
    <w:uiPriority w:val="99"/>
    <w:rsid w:val="000E0F5A"/>
    <w:pPr>
      <w:numPr>
        <w:numId w:val="3"/>
      </w:numPr>
      <w:autoSpaceDE w:val="0"/>
      <w:autoSpaceDN w:val="0"/>
      <w:adjustRightInd w:val="0"/>
      <w:spacing w:line="240" w:lineRule="auto"/>
      <w:jc w:val="both"/>
    </w:pPr>
    <w:rPr>
      <w:rFonts w:ascii="Times New Roman" w:hAnsi="Times New Roman"/>
      <w:sz w:val="24"/>
      <w:szCs w:val="24"/>
    </w:rPr>
  </w:style>
  <w:style w:type="paragraph" w:customStyle="1" w:styleId="17">
    <w:name w:val="Цитата1"/>
    <w:basedOn w:val="a0"/>
    <w:uiPriority w:val="99"/>
    <w:rsid w:val="000E0F5A"/>
    <w:pPr>
      <w:suppressAutoHyphens/>
      <w:spacing w:after="0" w:line="240" w:lineRule="auto"/>
      <w:ind w:left="-709" w:right="-766" w:firstLine="709"/>
      <w:jc w:val="both"/>
    </w:pPr>
    <w:rPr>
      <w:rFonts w:ascii="Times New Roman" w:eastAsia="Times New Roman" w:hAnsi="Times New Roman" w:cs="Times New Roman"/>
      <w:sz w:val="24"/>
      <w:szCs w:val="24"/>
      <w:lang w:eastAsia="ar-SA"/>
    </w:rPr>
  </w:style>
  <w:style w:type="paragraph" w:customStyle="1" w:styleId="Primer">
    <w:name w:val="Primer"/>
    <w:autoRedefine/>
    <w:uiPriority w:val="99"/>
    <w:rsid w:val="000E0F5A"/>
    <w:pPr>
      <w:autoSpaceDE w:val="0"/>
      <w:autoSpaceDN w:val="0"/>
      <w:adjustRightInd w:val="0"/>
      <w:spacing w:after="0" w:line="240" w:lineRule="auto"/>
      <w:ind w:firstLine="567"/>
    </w:pPr>
    <w:rPr>
      <w:rFonts w:ascii="Times New Roman" w:eastAsia="Times New Roman" w:hAnsi="Times New Roman" w:cs="Times New Roman"/>
      <w:sz w:val="24"/>
      <w:szCs w:val="24"/>
      <w:lang w:eastAsia="ru-RU"/>
    </w:rPr>
  </w:style>
  <w:style w:type="paragraph" w:customStyle="1" w:styleId="320">
    <w:name w:val="Основной текст 32"/>
    <w:basedOn w:val="a0"/>
    <w:uiPriority w:val="99"/>
    <w:rsid w:val="000E0F5A"/>
    <w:pPr>
      <w:overflowPunct w:val="0"/>
      <w:autoSpaceDE w:val="0"/>
      <w:autoSpaceDN w:val="0"/>
      <w:adjustRightInd w:val="0"/>
      <w:spacing w:after="0" w:line="240" w:lineRule="auto"/>
      <w:ind w:right="991"/>
      <w:jc w:val="both"/>
    </w:pPr>
    <w:rPr>
      <w:rFonts w:ascii="Arial" w:eastAsia="Times New Roman" w:hAnsi="Arial" w:cs="Arial"/>
      <w:sz w:val="24"/>
      <w:szCs w:val="24"/>
      <w:lang w:eastAsia="ru-RU"/>
    </w:rPr>
  </w:style>
  <w:style w:type="paragraph" w:customStyle="1" w:styleId="upagg">
    <w:name w:val="upagg"/>
    <w:basedOn w:val="a0"/>
    <w:uiPriority w:val="99"/>
    <w:rsid w:val="000E0F5A"/>
    <w:pPr>
      <w:spacing w:before="150" w:after="150" w:line="240" w:lineRule="auto"/>
      <w:ind w:left="150" w:right="150"/>
      <w:jc w:val="center"/>
    </w:pPr>
    <w:rPr>
      <w:rFonts w:ascii="Times New Roman" w:eastAsia="Times New Roman" w:hAnsi="Times New Roman" w:cs="Times New Roman"/>
      <w:sz w:val="24"/>
      <w:szCs w:val="24"/>
      <w:lang w:eastAsia="ru-RU"/>
    </w:rPr>
  </w:style>
  <w:style w:type="paragraph" w:customStyle="1" w:styleId="ConsNonformat">
    <w:name w:val="ConsNonformat"/>
    <w:uiPriority w:val="99"/>
    <w:rsid w:val="000E0F5A"/>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FR1">
    <w:name w:val="FR1"/>
    <w:uiPriority w:val="99"/>
    <w:rsid w:val="000E0F5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FR2">
    <w:name w:val="FR2"/>
    <w:uiPriority w:val="99"/>
    <w:rsid w:val="000E0F5A"/>
    <w:pPr>
      <w:widowControl w:val="0"/>
      <w:autoSpaceDE w:val="0"/>
      <w:autoSpaceDN w:val="0"/>
      <w:adjustRightInd w:val="0"/>
      <w:spacing w:before="180" w:after="0" w:line="240" w:lineRule="auto"/>
      <w:jc w:val="center"/>
    </w:pPr>
    <w:rPr>
      <w:rFonts w:ascii="Arial Narrow" w:eastAsia="Times New Roman" w:hAnsi="Arial Narrow" w:cs="Arial Narrow"/>
      <w:sz w:val="32"/>
      <w:szCs w:val="32"/>
      <w:lang w:eastAsia="ru-RU"/>
    </w:rPr>
  </w:style>
  <w:style w:type="paragraph" w:customStyle="1" w:styleId="111">
    <w:name w:val="заголовок 11"/>
    <w:basedOn w:val="a0"/>
    <w:next w:val="a0"/>
    <w:uiPriority w:val="99"/>
    <w:rsid w:val="000E0F5A"/>
    <w:pPr>
      <w:keepNext/>
      <w:spacing w:after="0" w:line="240" w:lineRule="auto"/>
      <w:jc w:val="center"/>
    </w:pPr>
    <w:rPr>
      <w:rFonts w:ascii="Times New Roman" w:eastAsia="Times New Roman" w:hAnsi="Times New Roman" w:cs="Times New Roman"/>
      <w:sz w:val="24"/>
      <w:szCs w:val="24"/>
      <w:lang w:eastAsia="ru-RU"/>
    </w:rPr>
  </w:style>
  <w:style w:type="paragraph" w:customStyle="1" w:styleId="1110">
    <w:name w:val="111"/>
    <w:basedOn w:val="a0"/>
    <w:uiPriority w:val="99"/>
    <w:rsid w:val="000E0F5A"/>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Heading">
    <w:name w:val="Heading"/>
    <w:uiPriority w:val="99"/>
    <w:rsid w:val="000E0F5A"/>
    <w:pPr>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0"/>
    <w:uiPriority w:val="99"/>
    <w:rsid w:val="000E0F5A"/>
    <w:pPr>
      <w:spacing w:after="0" w:line="240" w:lineRule="auto"/>
      <w:ind w:firstLine="567"/>
      <w:jc w:val="both"/>
    </w:pPr>
    <w:rPr>
      <w:rFonts w:ascii="Times New Roman" w:eastAsia="Times New Roman" w:hAnsi="Times New Roman" w:cs="Times New Roman"/>
      <w:sz w:val="28"/>
      <w:szCs w:val="28"/>
      <w:lang w:eastAsia="ru-RU"/>
    </w:rPr>
  </w:style>
  <w:style w:type="paragraph" w:customStyle="1" w:styleId="18">
    <w:name w:val="Заголовок1"/>
    <w:basedOn w:val="a0"/>
    <w:next w:val="af4"/>
    <w:uiPriority w:val="99"/>
    <w:rsid w:val="000E0F5A"/>
    <w:pPr>
      <w:keepNext/>
      <w:widowControl w:val="0"/>
      <w:suppressAutoHyphens/>
      <w:spacing w:before="240" w:after="120" w:line="240" w:lineRule="auto"/>
    </w:pPr>
    <w:rPr>
      <w:rFonts w:ascii="Arial" w:eastAsia="MS Mincho" w:hAnsi="Arial" w:cs="Arial"/>
      <w:sz w:val="28"/>
      <w:szCs w:val="28"/>
      <w:lang w:eastAsia="ar-SA"/>
    </w:rPr>
  </w:style>
  <w:style w:type="paragraph" w:customStyle="1" w:styleId="210">
    <w:name w:val="Основной текст с отступом 21"/>
    <w:basedOn w:val="a0"/>
    <w:uiPriority w:val="99"/>
    <w:rsid w:val="000E0F5A"/>
    <w:pPr>
      <w:widowControl w:val="0"/>
      <w:suppressAutoHyphens/>
      <w:spacing w:after="0" w:line="240" w:lineRule="auto"/>
      <w:ind w:left="426"/>
      <w:jc w:val="both"/>
    </w:pPr>
    <w:rPr>
      <w:rFonts w:ascii="Times New Roman" w:eastAsia="Times New Roman" w:hAnsi="Times New Roman" w:cs="Times New Roman"/>
      <w:sz w:val="24"/>
      <w:szCs w:val="24"/>
      <w:lang w:eastAsia="ar-SA"/>
    </w:rPr>
  </w:style>
  <w:style w:type="paragraph" w:customStyle="1" w:styleId="211">
    <w:name w:val="Основной текст 21"/>
    <w:basedOn w:val="a0"/>
    <w:uiPriority w:val="99"/>
    <w:rsid w:val="000E0F5A"/>
    <w:pPr>
      <w:widowControl w:val="0"/>
      <w:suppressAutoHyphens/>
      <w:spacing w:after="0" w:line="240" w:lineRule="auto"/>
    </w:pPr>
    <w:rPr>
      <w:rFonts w:ascii="Times New Roman" w:eastAsia="Times New Roman" w:hAnsi="Times New Roman" w:cs="Times New Roman"/>
      <w:sz w:val="28"/>
      <w:szCs w:val="28"/>
      <w:lang w:eastAsia="ar-SA"/>
    </w:rPr>
  </w:style>
  <w:style w:type="paragraph" w:customStyle="1" w:styleId="41">
    <w:name w:val="Знак4"/>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112">
    <w:name w:val="Без интервала11"/>
    <w:uiPriority w:val="99"/>
    <w:rsid w:val="000E0F5A"/>
    <w:pPr>
      <w:spacing w:after="0" w:line="240" w:lineRule="auto"/>
    </w:pPr>
    <w:rPr>
      <w:rFonts w:ascii="Calibri" w:eastAsia="Times New Roman" w:hAnsi="Calibri" w:cs="Calibri"/>
      <w:lang w:eastAsia="ru-RU"/>
    </w:rPr>
  </w:style>
  <w:style w:type="paragraph" w:customStyle="1" w:styleId="19">
    <w:name w:val="Знак1"/>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1a">
    <w:name w:val="Знак1 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harChar">
    <w:name w:val="Char Char"/>
    <w:basedOn w:val="a0"/>
    <w:uiPriority w:val="99"/>
    <w:rsid w:val="000E0F5A"/>
    <w:pPr>
      <w:spacing w:after="160" w:line="240" w:lineRule="exact"/>
    </w:pPr>
    <w:rPr>
      <w:rFonts w:ascii="Verdana" w:eastAsia="Times New Roman" w:hAnsi="Verdana" w:cs="Verdana"/>
      <w:sz w:val="20"/>
      <w:szCs w:val="20"/>
      <w:lang w:val="en-US"/>
    </w:rPr>
  </w:style>
  <w:style w:type="paragraph" w:customStyle="1" w:styleId="Normal1">
    <w:name w:val="Normal1"/>
    <w:uiPriority w:val="99"/>
    <w:rsid w:val="000E0F5A"/>
    <w:pPr>
      <w:widowControl w:val="0"/>
      <w:tabs>
        <w:tab w:val="num" w:pos="432"/>
      </w:tabs>
      <w:spacing w:after="0" w:line="300" w:lineRule="auto"/>
      <w:ind w:left="432" w:hanging="432"/>
    </w:pPr>
    <w:rPr>
      <w:rFonts w:ascii="Times New Roman" w:eastAsia="Times New Roman" w:hAnsi="Times New Roman" w:cs="Times New Roman"/>
      <w:lang w:eastAsia="ru-RU"/>
    </w:rPr>
  </w:style>
  <w:style w:type="paragraph" w:customStyle="1" w:styleId="113">
    <w:name w:val="Абзац списка11"/>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afe">
    <w:name w:val="Автозамена"/>
    <w:uiPriority w:val="99"/>
    <w:rsid w:val="000E0F5A"/>
    <w:rPr>
      <w:rFonts w:ascii="Calibri" w:eastAsia="Times New Roman" w:hAnsi="Calibri" w:cs="Calibri"/>
      <w:lang w:eastAsia="ru-RU"/>
    </w:rPr>
  </w:style>
  <w:style w:type="paragraph" w:customStyle="1" w:styleId="aff">
    <w:name w:val="Знак Знак Знак"/>
    <w:basedOn w:val="a0"/>
    <w:uiPriority w:val="99"/>
    <w:rsid w:val="000E0F5A"/>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Cell">
    <w:name w:val="ConsPlusCell"/>
    <w:uiPriority w:val="99"/>
    <w:rsid w:val="000E0F5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b">
    <w:name w:val="Название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1c">
    <w:name w:val="Указатель1"/>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Caption1">
    <w:name w:val="Caption1"/>
    <w:basedOn w:val="a0"/>
    <w:uiPriority w:val="99"/>
    <w:rsid w:val="000E0F5A"/>
    <w:pPr>
      <w:widowControl w:val="0"/>
      <w:suppressLineNumbers/>
      <w:suppressAutoHyphens/>
      <w:spacing w:before="120" w:after="120" w:line="240" w:lineRule="auto"/>
    </w:pPr>
    <w:rPr>
      <w:rFonts w:ascii="Thorndale AMT" w:eastAsia="Times New Roman" w:hAnsi="Thorndale AMT" w:cs="Thorndale AMT"/>
      <w:i/>
      <w:iCs/>
      <w:sz w:val="24"/>
      <w:szCs w:val="24"/>
    </w:rPr>
  </w:style>
  <w:style w:type="paragraph" w:customStyle="1" w:styleId="Index">
    <w:name w:val="Index"/>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Contents">
    <w:name w:val="Table Contents"/>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TableHeading">
    <w:name w:val="Table Heading"/>
    <w:basedOn w:val="TableContents"/>
    <w:uiPriority w:val="99"/>
    <w:rsid w:val="000E0F5A"/>
    <w:pPr>
      <w:jc w:val="center"/>
    </w:pPr>
    <w:rPr>
      <w:b/>
      <w:bCs/>
    </w:rPr>
  </w:style>
  <w:style w:type="paragraph" w:customStyle="1" w:styleId="aff0">
    <w:name w:val="Содержимое таблицы"/>
    <w:basedOn w:val="a0"/>
    <w:uiPriority w:val="99"/>
    <w:rsid w:val="000E0F5A"/>
    <w:pPr>
      <w:widowControl w:val="0"/>
      <w:suppressLineNumbers/>
      <w:suppressAutoHyphens/>
      <w:spacing w:after="0" w:line="240" w:lineRule="auto"/>
    </w:pPr>
    <w:rPr>
      <w:rFonts w:ascii="Thorndale AMT" w:eastAsia="Times New Roman" w:hAnsi="Thorndale AMT" w:cs="Thorndale AMT"/>
      <w:sz w:val="24"/>
      <w:szCs w:val="24"/>
    </w:rPr>
  </w:style>
  <w:style w:type="paragraph" w:customStyle="1" w:styleId="aff1">
    <w:name w:val="Заголовок таблицы"/>
    <w:basedOn w:val="aff0"/>
    <w:uiPriority w:val="99"/>
    <w:rsid w:val="000E0F5A"/>
    <w:pPr>
      <w:jc w:val="center"/>
    </w:pPr>
    <w:rPr>
      <w:b/>
      <w:bCs/>
    </w:rPr>
  </w:style>
  <w:style w:type="paragraph" w:customStyle="1" w:styleId="Style4">
    <w:name w:val="Style4"/>
    <w:basedOn w:val="a0"/>
    <w:uiPriority w:val="99"/>
    <w:rsid w:val="000E0F5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0">
    <w:name w:val="Контракт-пункт"/>
    <w:basedOn w:val="a0"/>
    <w:uiPriority w:val="99"/>
    <w:rsid w:val="000E0F5A"/>
    <w:pPr>
      <w:numPr>
        <w:ilvl w:val="1"/>
        <w:numId w:val="4"/>
      </w:numPr>
      <w:spacing w:after="0" w:line="240" w:lineRule="auto"/>
    </w:pPr>
    <w:rPr>
      <w:rFonts w:ascii="Times New Roman" w:eastAsia="Calibri" w:hAnsi="Times New Roman" w:cs="Times New Roman"/>
      <w:sz w:val="24"/>
      <w:szCs w:val="24"/>
      <w:lang w:eastAsia="ru-RU"/>
    </w:rPr>
  </w:style>
  <w:style w:type="paragraph" w:customStyle="1" w:styleId="-">
    <w:name w:val="Контракт-раздел"/>
    <w:basedOn w:val="a0"/>
    <w:next w:val="-0"/>
    <w:uiPriority w:val="99"/>
    <w:rsid w:val="000E0F5A"/>
    <w:pPr>
      <w:keepNext/>
      <w:numPr>
        <w:numId w:val="4"/>
      </w:numPr>
      <w:tabs>
        <w:tab w:val="left" w:pos="540"/>
      </w:tabs>
      <w:suppressAutoHyphens/>
      <w:spacing w:before="360" w:after="120" w:line="240" w:lineRule="auto"/>
      <w:jc w:val="center"/>
      <w:outlineLvl w:val="3"/>
    </w:pPr>
    <w:rPr>
      <w:rFonts w:ascii="Times New Roman" w:eastAsia="Calibri" w:hAnsi="Times New Roman" w:cs="Times New Roman"/>
      <w:b/>
      <w:bCs/>
      <w:caps/>
      <w:smallCaps/>
      <w:sz w:val="24"/>
      <w:szCs w:val="24"/>
      <w:lang w:eastAsia="ru-RU"/>
    </w:rPr>
  </w:style>
  <w:style w:type="paragraph" w:customStyle="1" w:styleId="-1">
    <w:name w:val="Контракт-подпункт"/>
    <w:basedOn w:val="a0"/>
    <w:uiPriority w:val="99"/>
    <w:rsid w:val="000E0F5A"/>
    <w:pPr>
      <w:numPr>
        <w:ilvl w:val="2"/>
        <w:numId w:val="4"/>
      </w:numPr>
      <w:spacing w:after="0" w:line="240" w:lineRule="auto"/>
    </w:pPr>
    <w:rPr>
      <w:rFonts w:ascii="Times New Roman" w:eastAsia="Calibri" w:hAnsi="Times New Roman" w:cs="Times New Roman"/>
      <w:sz w:val="24"/>
      <w:szCs w:val="24"/>
      <w:lang w:eastAsia="ru-RU"/>
    </w:rPr>
  </w:style>
  <w:style w:type="paragraph" w:customStyle="1" w:styleId="-2">
    <w:name w:val="Контракт-подподпункт"/>
    <w:basedOn w:val="a0"/>
    <w:uiPriority w:val="99"/>
    <w:rsid w:val="000E0F5A"/>
    <w:pPr>
      <w:numPr>
        <w:ilvl w:val="3"/>
        <w:numId w:val="4"/>
      </w:numPr>
      <w:spacing w:after="0" w:line="240" w:lineRule="auto"/>
    </w:pPr>
    <w:rPr>
      <w:rFonts w:ascii="Times New Roman" w:eastAsia="Calibri" w:hAnsi="Times New Roman" w:cs="Times New Roman"/>
      <w:sz w:val="24"/>
      <w:szCs w:val="24"/>
      <w:lang w:eastAsia="ru-RU"/>
    </w:rPr>
  </w:style>
  <w:style w:type="paragraph" w:customStyle="1" w:styleId="CharCharCharChar">
    <w:name w:val="Char Char Знак Знак Char Char"/>
    <w:basedOn w:val="a0"/>
    <w:uiPriority w:val="99"/>
    <w:rsid w:val="000E0F5A"/>
    <w:pPr>
      <w:spacing w:after="160" w:line="240" w:lineRule="auto"/>
    </w:pPr>
    <w:rPr>
      <w:rFonts w:ascii="Arial" w:eastAsia="Times New Roman" w:hAnsi="Arial" w:cs="Arial"/>
      <w:b/>
      <w:bCs/>
      <w:color w:val="FFFFFF"/>
      <w:sz w:val="32"/>
      <w:szCs w:val="32"/>
      <w:lang w:val="en-US"/>
    </w:rPr>
  </w:style>
  <w:style w:type="paragraph" w:customStyle="1" w:styleId="28">
    <w:name w:val="Абзац списка2"/>
    <w:basedOn w:val="a0"/>
    <w:uiPriority w:val="99"/>
    <w:rsid w:val="000E0F5A"/>
    <w:pPr>
      <w:spacing w:after="0" w:line="240" w:lineRule="auto"/>
      <w:ind w:left="720"/>
    </w:pPr>
    <w:rPr>
      <w:rFonts w:ascii="Times New Roman" w:eastAsia="Times New Roman" w:hAnsi="Times New Roman" w:cs="Times New Roman"/>
      <w:sz w:val="24"/>
      <w:szCs w:val="24"/>
      <w:lang w:eastAsia="ru-RU"/>
    </w:rPr>
  </w:style>
  <w:style w:type="paragraph" w:customStyle="1" w:styleId="Standard">
    <w:name w:val="Standard"/>
    <w:uiPriority w:val="99"/>
    <w:rsid w:val="000E0F5A"/>
    <w:pPr>
      <w:suppressAutoHyphens/>
      <w:autoSpaceDN w:val="0"/>
      <w:spacing w:after="0" w:line="240" w:lineRule="auto"/>
    </w:pPr>
    <w:rPr>
      <w:rFonts w:ascii="Calibri" w:eastAsia="Times New Roman" w:hAnsi="Calibri" w:cs="Calibri"/>
      <w:color w:val="000000"/>
      <w:kern w:val="3"/>
      <w:sz w:val="24"/>
      <w:szCs w:val="24"/>
      <w:lang w:eastAsia="ru-RU"/>
    </w:rPr>
  </w:style>
  <w:style w:type="character" w:customStyle="1" w:styleId="71">
    <w:name w:val="Заголовок 7 Знак1"/>
    <w:basedOn w:val="a1"/>
    <w:uiPriority w:val="99"/>
    <w:semiHidden/>
    <w:rsid w:val="000E0F5A"/>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1"/>
    <w:uiPriority w:val="99"/>
    <w:semiHidden/>
    <w:rsid w:val="000E0F5A"/>
    <w:rPr>
      <w:rFonts w:asciiTheme="majorHAnsi" w:eastAsiaTheme="majorEastAsia" w:hAnsiTheme="majorHAnsi" w:cstheme="majorBidi"/>
      <w:color w:val="404040" w:themeColor="text1" w:themeTint="BF"/>
    </w:rPr>
  </w:style>
  <w:style w:type="character" w:customStyle="1" w:styleId="91">
    <w:name w:val="Заголовок 9 Знак1"/>
    <w:basedOn w:val="a1"/>
    <w:uiPriority w:val="99"/>
    <w:semiHidden/>
    <w:rsid w:val="000E0F5A"/>
    <w:rPr>
      <w:rFonts w:asciiTheme="majorHAnsi" w:eastAsiaTheme="majorEastAsia" w:hAnsiTheme="majorHAnsi" w:cstheme="majorBidi"/>
      <w:i/>
      <w:iCs/>
      <w:color w:val="404040" w:themeColor="text1" w:themeTint="BF"/>
    </w:rPr>
  </w:style>
  <w:style w:type="character" w:customStyle="1" w:styleId="1d">
    <w:name w:val="Текст выноски Знак1"/>
    <w:basedOn w:val="a1"/>
    <w:uiPriority w:val="99"/>
    <w:semiHidden/>
    <w:rsid w:val="000E0F5A"/>
    <w:rPr>
      <w:rFonts w:ascii="Tahoma" w:eastAsia="Calibri" w:hAnsi="Tahoma" w:cs="Tahoma"/>
      <w:sz w:val="16"/>
      <w:szCs w:val="16"/>
    </w:rPr>
  </w:style>
  <w:style w:type="character" w:customStyle="1" w:styleId="Heading2Char">
    <w:name w:val="Heading 2 Char"/>
    <w:uiPriority w:val="99"/>
    <w:locked/>
    <w:rsid w:val="000E0F5A"/>
    <w:rPr>
      <w:rFonts w:ascii="Arial" w:hAnsi="Arial" w:cs="Arial" w:hint="default"/>
      <w:b/>
      <w:bCs/>
      <w:i/>
      <w:iCs/>
      <w:sz w:val="28"/>
      <w:szCs w:val="28"/>
      <w:lang w:val="ru-RU" w:eastAsia="ru-RU"/>
    </w:rPr>
  </w:style>
  <w:style w:type="character" w:customStyle="1" w:styleId="Heading3Char">
    <w:name w:val="Heading 3 Char"/>
    <w:uiPriority w:val="99"/>
    <w:locked/>
    <w:rsid w:val="000E0F5A"/>
    <w:rPr>
      <w:b/>
      <w:bCs/>
      <w:sz w:val="18"/>
      <w:szCs w:val="18"/>
      <w:lang w:val="ru-RU" w:eastAsia="ru-RU"/>
    </w:rPr>
  </w:style>
  <w:style w:type="character" w:customStyle="1" w:styleId="Heading5Char">
    <w:name w:val="Heading 5 Char"/>
    <w:uiPriority w:val="99"/>
    <w:locked/>
    <w:rsid w:val="000E0F5A"/>
    <w:rPr>
      <w:b/>
      <w:bCs/>
      <w:i/>
      <w:iCs/>
      <w:sz w:val="26"/>
      <w:szCs w:val="26"/>
      <w:lang w:val="ru-RU" w:eastAsia="ru-RU"/>
    </w:rPr>
  </w:style>
  <w:style w:type="character" w:customStyle="1" w:styleId="Heading6Char">
    <w:name w:val="Heading 6 Char"/>
    <w:uiPriority w:val="99"/>
    <w:locked/>
    <w:rsid w:val="000E0F5A"/>
    <w:rPr>
      <w:b/>
      <w:bCs/>
      <w:sz w:val="22"/>
      <w:szCs w:val="22"/>
      <w:lang w:val="ru-RU" w:eastAsia="ru-RU"/>
    </w:rPr>
  </w:style>
  <w:style w:type="character" w:customStyle="1" w:styleId="Heading7Char">
    <w:name w:val="Heading 7 Char"/>
    <w:uiPriority w:val="99"/>
    <w:locked/>
    <w:rsid w:val="000E0F5A"/>
    <w:rPr>
      <w:b/>
      <w:bCs/>
      <w:i/>
      <w:iCs/>
      <w:sz w:val="24"/>
      <w:szCs w:val="24"/>
      <w:lang w:val="ru-RU" w:eastAsia="ru-RU"/>
    </w:rPr>
  </w:style>
  <w:style w:type="character" w:customStyle="1" w:styleId="NoSpacingChar">
    <w:name w:val="No Spacing Char"/>
    <w:uiPriority w:val="99"/>
    <w:locked/>
    <w:rsid w:val="000E0F5A"/>
    <w:rPr>
      <w:rFonts w:ascii="Times New Roman" w:eastAsia="Calibri" w:hAnsi="Times New Roman" w:cs="Times New Roman" w:hint="default"/>
      <w:sz w:val="24"/>
      <w:szCs w:val="24"/>
      <w:lang w:eastAsia="ru-RU"/>
    </w:rPr>
  </w:style>
  <w:style w:type="character" w:customStyle="1" w:styleId="BodyTextChar">
    <w:name w:val="Body Text Char"/>
    <w:uiPriority w:val="99"/>
    <w:locked/>
    <w:rsid w:val="000E0F5A"/>
    <w:rPr>
      <w:rFonts w:ascii="Arial" w:hAnsi="Arial" w:cs="Arial" w:hint="default"/>
      <w:kern w:val="2"/>
      <w:sz w:val="24"/>
      <w:szCs w:val="24"/>
      <w:lang w:val="ru-RU" w:eastAsia="ar-SA" w:bidi="ar-SA"/>
    </w:rPr>
  </w:style>
  <w:style w:type="character" w:customStyle="1" w:styleId="A18">
    <w:name w:val="A18"/>
    <w:uiPriority w:val="99"/>
    <w:rsid w:val="000E0F5A"/>
    <w:rPr>
      <w:color w:val="auto"/>
      <w:sz w:val="17"/>
      <w:szCs w:val="17"/>
    </w:rPr>
  </w:style>
  <w:style w:type="paragraph" w:styleId="33">
    <w:name w:val="Body Text 3"/>
    <w:basedOn w:val="a0"/>
    <w:link w:val="32"/>
    <w:uiPriority w:val="99"/>
    <w:semiHidden/>
    <w:unhideWhenUsed/>
    <w:rsid w:val="000E0F5A"/>
    <w:pPr>
      <w:spacing w:after="120"/>
    </w:pPr>
    <w:rPr>
      <w:rFonts w:ascii="Times New Roman" w:eastAsia="Calibri" w:hAnsi="Times New Roman" w:cs="Times New Roman"/>
      <w:sz w:val="16"/>
      <w:szCs w:val="16"/>
    </w:rPr>
  </w:style>
  <w:style w:type="character" w:customStyle="1" w:styleId="312">
    <w:name w:val="Основной текст 3 Знак1"/>
    <w:basedOn w:val="a1"/>
    <w:uiPriority w:val="99"/>
    <w:semiHidden/>
    <w:rsid w:val="000E0F5A"/>
    <w:rPr>
      <w:sz w:val="16"/>
      <w:szCs w:val="16"/>
    </w:rPr>
  </w:style>
  <w:style w:type="character" w:customStyle="1" w:styleId="BodyText3Char">
    <w:name w:val="Body Text 3 Char"/>
    <w:uiPriority w:val="99"/>
    <w:locked/>
    <w:rsid w:val="000E0F5A"/>
    <w:rPr>
      <w:sz w:val="16"/>
      <w:szCs w:val="16"/>
      <w:lang w:val="ru-RU" w:eastAsia="ru-RU"/>
    </w:rPr>
  </w:style>
  <w:style w:type="paragraph" w:styleId="23">
    <w:name w:val="Body Text 2"/>
    <w:basedOn w:val="a0"/>
    <w:link w:val="22"/>
    <w:semiHidden/>
    <w:unhideWhenUsed/>
    <w:rsid w:val="000E0F5A"/>
    <w:pPr>
      <w:spacing w:after="120" w:line="480" w:lineRule="auto"/>
    </w:pPr>
    <w:rPr>
      <w:rFonts w:ascii="Times New Roman" w:eastAsia="Times New Roman" w:hAnsi="Times New Roman" w:cs="Times New Roman"/>
      <w:sz w:val="24"/>
      <w:szCs w:val="24"/>
    </w:rPr>
  </w:style>
  <w:style w:type="character" w:customStyle="1" w:styleId="212">
    <w:name w:val="Основной текст 2 Знак1"/>
    <w:basedOn w:val="a1"/>
    <w:semiHidden/>
    <w:rsid w:val="000E0F5A"/>
  </w:style>
  <w:style w:type="character" w:customStyle="1" w:styleId="BodyText2Char">
    <w:name w:val="Body Text 2 Char"/>
    <w:uiPriority w:val="99"/>
    <w:locked/>
    <w:rsid w:val="000E0F5A"/>
    <w:rPr>
      <w:sz w:val="24"/>
      <w:szCs w:val="24"/>
      <w:lang w:val="ru-RU" w:eastAsia="ru-RU"/>
    </w:rPr>
  </w:style>
  <w:style w:type="paragraph" w:styleId="25">
    <w:name w:val="Body Text Indent 2"/>
    <w:basedOn w:val="a0"/>
    <w:link w:val="24"/>
    <w:uiPriority w:val="99"/>
    <w:semiHidden/>
    <w:unhideWhenUsed/>
    <w:rsid w:val="000E0F5A"/>
    <w:pPr>
      <w:spacing w:after="120" w:line="480" w:lineRule="auto"/>
      <w:ind w:left="283"/>
    </w:pPr>
    <w:rPr>
      <w:rFonts w:ascii="Calibri" w:eastAsia="Times New Roman" w:hAnsi="Calibri" w:cs="Times New Roman"/>
      <w:sz w:val="20"/>
      <w:szCs w:val="20"/>
    </w:rPr>
  </w:style>
  <w:style w:type="character" w:customStyle="1" w:styleId="213">
    <w:name w:val="Основной текст с отступом 2 Знак1"/>
    <w:basedOn w:val="a1"/>
    <w:uiPriority w:val="99"/>
    <w:semiHidden/>
    <w:rsid w:val="000E0F5A"/>
  </w:style>
  <w:style w:type="character" w:customStyle="1" w:styleId="BodyTextIndent2Char">
    <w:name w:val="Body Text Indent 2 Char"/>
    <w:uiPriority w:val="99"/>
    <w:locked/>
    <w:rsid w:val="000E0F5A"/>
    <w:rPr>
      <w:sz w:val="24"/>
      <w:szCs w:val="24"/>
      <w:lang w:val="ru-RU" w:eastAsia="ru-RU"/>
    </w:rPr>
  </w:style>
  <w:style w:type="paragraph" w:styleId="af9">
    <w:name w:val="Body Text Indent"/>
    <w:basedOn w:val="a0"/>
    <w:link w:val="af8"/>
    <w:uiPriority w:val="99"/>
    <w:semiHidden/>
    <w:unhideWhenUsed/>
    <w:rsid w:val="000E0F5A"/>
    <w:pPr>
      <w:spacing w:after="120"/>
      <w:ind w:left="283"/>
    </w:pPr>
    <w:rPr>
      <w:rFonts w:ascii="Times New Roman" w:eastAsia="Calibri" w:hAnsi="Times New Roman" w:cs="Times New Roman"/>
      <w:sz w:val="24"/>
      <w:szCs w:val="24"/>
    </w:rPr>
  </w:style>
  <w:style w:type="character" w:customStyle="1" w:styleId="1e">
    <w:name w:val="Основной текст с отступом Знак1"/>
    <w:basedOn w:val="a1"/>
    <w:uiPriority w:val="99"/>
    <w:semiHidden/>
    <w:rsid w:val="000E0F5A"/>
  </w:style>
  <w:style w:type="character" w:customStyle="1" w:styleId="BodyTextIndentChar">
    <w:name w:val="Body Text Indent Char"/>
    <w:uiPriority w:val="99"/>
    <w:locked/>
    <w:rsid w:val="000E0F5A"/>
    <w:rPr>
      <w:sz w:val="24"/>
      <w:szCs w:val="24"/>
      <w:lang w:val="ru-RU" w:eastAsia="ru-RU"/>
    </w:rPr>
  </w:style>
  <w:style w:type="paragraph" w:styleId="afb">
    <w:name w:val="Document Map"/>
    <w:basedOn w:val="a0"/>
    <w:link w:val="afa"/>
    <w:uiPriority w:val="99"/>
    <w:semiHidden/>
    <w:unhideWhenUsed/>
    <w:rsid w:val="000E0F5A"/>
    <w:pPr>
      <w:spacing w:after="0" w:line="240" w:lineRule="auto"/>
    </w:pPr>
    <w:rPr>
      <w:rFonts w:ascii="Tahoma" w:eastAsia="Calibri" w:hAnsi="Tahoma" w:cs="Times New Roman"/>
      <w:sz w:val="16"/>
      <w:szCs w:val="16"/>
    </w:rPr>
  </w:style>
  <w:style w:type="character" w:customStyle="1" w:styleId="1f">
    <w:name w:val="Схема документа Знак1"/>
    <w:basedOn w:val="a1"/>
    <w:uiPriority w:val="99"/>
    <w:semiHidden/>
    <w:rsid w:val="000E0F5A"/>
    <w:rPr>
      <w:rFonts w:ascii="Tahoma" w:hAnsi="Tahoma" w:cs="Tahoma"/>
      <w:sz w:val="16"/>
      <w:szCs w:val="16"/>
    </w:rPr>
  </w:style>
  <w:style w:type="character" w:customStyle="1" w:styleId="DocumentMapChar">
    <w:name w:val="Document Map Char"/>
    <w:uiPriority w:val="99"/>
    <w:locked/>
    <w:rsid w:val="000E0F5A"/>
    <w:rPr>
      <w:rFonts w:ascii="Tahoma" w:hAnsi="Tahoma" w:cs="Tahoma" w:hint="default"/>
      <w:lang w:val="ru-RU" w:eastAsia="ru-RU"/>
    </w:rPr>
  </w:style>
  <w:style w:type="character" w:customStyle="1" w:styleId="aff2">
    <w:name w:val="Сравнение редакций. Добавленный фрагмент"/>
    <w:uiPriority w:val="99"/>
    <w:rsid w:val="000E0F5A"/>
    <w:rPr>
      <w:color w:val="000000"/>
    </w:rPr>
  </w:style>
  <w:style w:type="paragraph" w:styleId="af1">
    <w:name w:val="footer"/>
    <w:basedOn w:val="a0"/>
    <w:link w:val="af0"/>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0">
    <w:name w:val="Нижний колонтитул Знак1"/>
    <w:basedOn w:val="a1"/>
    <w:uiPriority w:val="99"/>
    <w:semiHidden/>
    <w:rsid w:val="000E0F5A"/>
  </w:style>
  <w:style w:type="character" w:customStyle="1" w:styleId="FooterChar">
    <w:name w:val="Footer Char"/>
    <w:uiPriority w:val="99"/>
    <w:locked/>
    <w:rsid w:val="000E0F5A"/>
    <w:rPr>
      <w:sz w:val="24"/>
      <w:szCs w:val="24"/>
    </w:rPr>
  </w:style>
  <w:style w:type="character" w:customStyle="1" w:styleId="FontStyle16">
    <w:name w:val="Font Style16"/>
    <w:uiPriority w:val="99"/>
    <w:rsid w:val="000E0F5A"/>
    <w:rPr>
      <w:rFonts w:ascii="Times New Roman" w:hAnsi="Times New Roman" w:cs="Times New Roman" w:hint="default"/>
      <w:sz w:val="22"/>
      <w:szCs w:val="22"/>
    </w:rPr>
  </w:style>
  <w:style w:type="paragraph" w:styleId="af">
    <w:name w:val="header"/>
    <w:basedOn w:val="a0"/>
    <w:link w:val="ae"/>
    <w:uiPriority w:val="99"/>
    <w:unhideWhenUsed/>
    <w:rsid w:val="000E0F5A"/>
    <w:pPr>
      <w:tabs>
        <w:tab w:val="center" w:pos="4677"/>
        <w:tab w:val="right" w:pos="9355"/>
      </w:tabs>
      <w:spacing w:after="0" w:line="240" w:lineRule="auto"/>
    </w:pPr>
    <w:rPr>
      <w:rFonts w:ascii="Times New Roman" w:eastAsia="Calibri" w:hAnsi="Times New Roman" w:cs="Times New Roman"/>
      <w:sz w:val="24"/>
      <w:szCs w:val="24"/>
    </w:rPr>
  </w:style>
  <w:style w:type="character" w:customStyle="1" w:styleId="1f1">
    <w:name w:val="Верхний колонтитул Знак1"/>
    <w:basedOn w:val="a1"/>
    <w:uiPriority w:val="99"/>
    <w:semiHidden/>
    <w:rsid w:val="000E0F5A"/>
  </w:style>
  <w:style w:type="character" w:customStyle="1" w:styleId="BodyTextChar1">
    <w:name w:val="Body Text Char1"/>
    <w:uiPriority w:val="99"/>
    <w:locked/>
    <w:rsid w:val="000E0F5A"/>
    <w:rPr>
      <w:rFonts w:ascii="Arial" w:hAnsi="Arial" w:cs="Arial" w:hint="default"/>
      <w:sz w:val="22"/>
      <w:szCs w:val="22"/>
      <w:lang w:val="ru-RU" w:eastAsia="ru-RU"/>
    </w:rPr>
  </w:style>
  <w:style w:type="paragraph" w:styleId="35">
    <w:name w:val="Body Text Indent 3"/>
    <w:basedOn w:val="a0"/>
    <w:link w:val="34"/>
    <w:uiPriority w:val="99"/>
    <w:semiHidden/>
    <w:unhideWhenUsed/>
    <w:rsid w:val="000E0F5A"/>
    <w:pPr>
      <w:spacing w:after="120"/>
      <w:ind w:left="283"/>
    </w:pPr>
    <w:rPr>
      <w:rFonts w:ascii="Times New Roman" w:eastAsia="Calibri" w:hAnsi="Times New Roman" w:cs="Times New Roman"/>
      <w:sz w:val="16"/>
      <w:szCs w:val="16"/>
    </w:rPr>
  </w:style>
  <w:style w:type="character" w:customStyle="1" w:styleId="313">
    <w:name w:val="Основной текст с отступом 3 Знак1"/>
    <w:basedOn w:val="a1"/>
    <w:uiPriority w:val="99"/>
    <w:semiHidden/>
    <w:rsid w:val="000E0F5A"/>
    <w:rPr>
      <w:sz w:val="16"/>
      <w:szCs w:val="16"/>
    </w:rPr>
  </w:style>
  <w:style w:type="paragraph" w:styleId="af7">
    <w:name w:val="Title"/>
    <w:basedOn w:val="a0"/>
    <w:next w:val="a0"/>
    <w:link w:val="af6"/>
    <w:uiPriority w:val="99"/>
    <w:qFormat/>
    <w:rsid w:val="000E0F5A"/>
    <w:pPr>
      <w:pBdr>
        <w:bottom w:val="single" w:sz="8" w:space="4" w:color="4F81BD" w:themeColor="accent1"/>
      </w:pBdr>
      <w:spacing w:after="300" w:line="240" w:lineRule="auto"/>
      <w:contextualSpacing/>
    </w:pPr>
    <w:rPr>
      <w:rFonts w:ascii="Times New Roman" w:eastAsia="Calibri" w:hAnsi="Times New Roman" w:cs="Times New Roman"/>
      <w:b/>
      <w:bCs/>
      <w:color w:val="000000"/>
      <w:spacing w:val="-4"/>
      <w:sz w:val="20"/>
      <w:szCs w:val="20"/>
    </w:rPr>
  </w:style>
  <w:style w:type="character" w:customStyle="1" w:styleId="1f2">
    <w:name w:val="Название Знак1"/>
    <w:basedOn w:val="a1"/>
    <w:uiPriority w:val="99"/>
    <w:rsid w:val="000E0F5A"/>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uiPriority w:val="99"/>
    <w:locked/>
    <w:rsid w:val="000E0F5A"/>
    <w:rPr>
      <w:sz w:val="24"/>
      <w:szCs w:val="24"/>
      <w:lang w:val="ru-RU" w:eastAsia="ru-RU"/>
    </w:rPr>
  </w:style>
  <w:style w:type="character" w:customStyle="1" w:styleId="apple-style-span">
    <w:name w:val="apple-style-span"/>
    <w:uiPriority w:val="99"/>
    <w:rsid w:val="000E0F5A"/>
  </w:style>
  <w:style w:type="paragraph" w:styleId="ad">
    <w:name w:val="annotation text"/>
    <w:basedOn w:val="a0"/>
    <w:link w:val="ac"/>
    <w:uiPriority w:val="99"/>
    <w:semiHidden/>
    <w:unhideWhenUsed/>
    <w:rsid w:val="000E0F5A"/>
    <w:pPr>
      <w:spacing w:line="240" w:lineRule="auto"/>
    </w:pPr>
    <w:rPr>
      <w:rFonts w:ascii="Times New Roman" w:eastAsia="Calibri" w:hAnsi="Times New Roman" w:cs="Times New Roman"/>
      <w:sz w:val="20"/>
      <w:szCs w:val="20"/>
    </w:rPr>
  </w:style>
  <w:style w:type="character" w:customStyle="1" w:styleId="1f3">
    <w:name w:val="Текст примечания Знак1"/>
    <w:basedOn w:val="a1"/>
    <w:uiPriority w:val="99"/>
    <w:semiHidden/>
    <w:rsid w:val="000E0F5A"/>
    <w:rPr>
      <w:sz w:val="20"/>
      <w:szCs w:val="20"/>
    </w:rPr>
  </w:style>
  <w:style w:type="character" w:customStyle="1" w:styleId="apple-converted-space">
    <w:name w:val="apple-converted-space"/>
    <w:rsid w:val="000E0F5A"/>
  </w:style>
  <w:style w:type="character" w:customStyle="1" w:styleId="editor-content">
    <w:name w:val="editor-content"/>
    <w:uiPriority w:val="99"/>
    <w:rsid w:val="000E0F5A"/>
  </w:style>
  <w:style w:type="character" w:customStyle="1" w:styleId="text">
    <w:name w:val="text"/>
    <w:uiPriority w:val="99"/>
    <w:rsid w:val="000E0F5A"/>
  </w:style>
  <w:style w:type="paragraph" w:styleId="af3">
    <w:name w:val="endnote text"/>
    <w:basedOn w:val="a0"/>
    <w:link w:val="af2"/>
    <w:uiPriority w:val="99"/>
    <w:semiHidden/>
    <w:unhideWhenUsed/>
    <w:rsid w:val="000E0F5A"/>
    <w:pPr>
      <w:spacing w:after="0" w:line="240" w:lineRule="auto"/>
    </w:pPr>
    <w:rPr>
      <w:rFonts w:ascii="Times New Roman" w:eastAsia="Calibri" w:hAnsi="Times New Roman" w:cs="Times New Roman"/>
      <w:sz w:val="20"/>
      <w:szCs w:val="20"/>
    </w:rPr>
  </w:style>
  <w:style w:type="character" w:customStyle="1" w:styleId="1f4">
    <w:name w:val="Текст концевой сноски Знак1"/>
    <w:basedOn w:val="a1"/>
    <w:uiPriority w:val="99"/>
    <w:semiHidden/>
    <w:rsid w:val="000E0F5A"/>
    <w:rPr>
      <w:sz w:val="20"/>
      <w:szCs w:val="20"/>
    </w:rPr>
  </w:style>
  <w:style w:type="character" w:customStyle="1" w:styleId="Absatz-Standardschriftart">
    <w:name w:val="Absatz-Standardschriftart"/>
    <w:uiPriority w:val="99"/>
    <w:rsid w:val="000E0F5A"/>
  </w:style>
  <w:style w:type="character" w:customStyle="1" w:styleId="WW-Absatz-Standardschriftart">
    <w:name w:val="WW-Absatz-Standardschriftart"/>
    <w:uiPriority w:val="99"/>
    <w:rsid w:val="000E0F5A"/>
  </w:style>
  <w:style w:type="character" w:customStyle="1" w:styleId="WW-Absatz-Standardschriftart1">
    <w:name w:val="WW-Absatz-Standardschriftart1"/>
    <w:uiPriority w:val="99"/>
    <w:rsid w:val="000E0F5A"/>
  </w:style>
  <w:style w:type="character" w:customStyle="1" w:styleId="WW-Absatz-Standardschriftart11">
    <w:name w:val="WW-Absatz-Standardschriftart11"/>
    <w:uiPriority w:val="99"/>
    <w:rsid w:val="000E0F5A"/>
  </w:style>
  <w:style w:type="character" w:customStyle="1" w:styleId="WW-Absatz-Standardschriftart111">
    <w:name w:val="WW-Absatz-Standardschriftart111"/>
    <w:uiPriority w:val="99"/>
    <w:rsid w:val="000E0F5A"/>
  </w:style>
  <w:style w:type="character" w:customStyle="1" w:styleId="WW-Absatz-Standardschriftart1111">
    <w:name w:val="WW-Absatz-Standardschriftart1111"/>
    <w:uiPriority w:val="99"/>
    <w:rsid w:val="000E0F5A"/>
  </w:style>
  <w:style w:type="character" w:customStyle="1" w:styleId="WW-Absatz-Standardschriftart11111">
    <w:name w:val="WW-Absatz-Standardschriftart11111"/>
    <w:uiPriority w:val="99"/>
    <w:rsid w:val="000E0F5A"/>
  </w:style>
  <w:style w:type="character" w:customStyle="1" w:styleId="WW-Absatz-Standardschriftart111111">
    <w:name w:val="WW-Absatz-Standardschriftart111111"/>
    <w:uiPriority w:val="99"/>
    <w:rsid w:val="000E0F5A"/>
  </w:style>
  <w:style w:type="character" w:customStyle="1" w:styleId="WW-Absatz-Standardschriftart1111111">
    <w:name w:val="WW-Absatz-Standardschriftart1111111"/>
    <w:uiPriority w:val="99"/>
    <w:rsid w:val="000E0F5A"/>
  </w:style>
  <w:style w:type="character" w:customStyle="1" w:styleId="WW-Absatz-Standardschriftart11111111">
    <w:name w:val="WW-Absatz-Standardschriftart11111111"/>
    <w:uiPriority w:val="99"/>
    <w:rsid w:val="000E0F5A"/>
  </w:style>
  <w:style w:type="character" w:customStyle="1" w:styleId="WW-Absatz-Standardschriftart111111111">
    <w:name w:val="WW-Absatz-Standardschriftart111111111"/>
    <w:uiPriority w:val="99"/>
    <w:rsid w:val="000E0F5A"/>
  </w:style>
  <w:style w:type="character" w:customStyle="1" w:styleId="WW-Absatz-Standardschriftart1111111111">
    <w:name w:val="WW-Absatz-Standardschriftart1111111111"/>
    <w:uiPriority w:val="99"/>
    <w:rsid w:val="000E0F5A"/>
  </w:style>
  <w:style w:type="character" w:customStyle="1" w:styleId="WW-Absatz-Standardschriftart11111111111">
    <w:name w:val="WW-Absatz-Standardschriftart11111111111"/>
    <w:uiPriority w:val="99"/>
    <w:rsid w:val="000E0F5A"/>
  </w:style>
  <w:style w:type="character" w:customStyle="1" w:styleId="WW-Absatz-Standardschriftart111111111111">
    <w:name w:val="WW-Absatz-Standardschriftart111111111111"/>
    <w:uiPriority w:val="99"/>
    <w:rsid w:val="000E0F5A"/>
  </w:style>
  <w:style w:type="character" w:customStyle="1" w:styleId="WW-Absatz-Standardschriftart1111111111111">
    <w:name w:val="WW-Absatz-Standardschriftart1111111111111"/>
    <w:uiPriority w:val="99"/>
    <w:rsid w:val="000E0F5A"/>
  </w:style>
  <w:style w:type="character" w:customStyle="1" w:styleId="WW-Absatz-Standardschriftart11111111111111">
    <w:name w:val="WW-Absatz-Standardschriftart11111111111111"/>
    <w:uiPriority w:val="99"/>
    <w:rsid w:val="000E0F5A"/>
  </w:style>
  <w:style w:type="character" w:customStyle="1" w:styleId="WW-Absatz-Standardschriftart111111111111111">
    <w:name w:val="WW-Absatz-Standardschriftart111111111111111"/>
    <w:uiPriority w:val="99"/>
    <w:rsid w:val="000E0F5A"/>
  </w:style>
  <w:style w:type="character" w:customStyle="1" w:styleId="WW-Absatz-Standardschriftart1111111111111111">
    <w:name w:val="WW-Absatz-Standardschriftart1111111111111111"/>
    <w:uiPriority w:val="99"/>
    <w:rsid w:val="000E0F5A"/>
  </w:style>
  <w:style w:type="character" w:customStyle="1" w:styleId="WW-Absatz-Standardschriftart11111111111111111">
    <w:name w:val="WW-Absatz-Standardschriftart11111111111111111"/>
    <w:uiPriority w:val="99"/>
    <w:rsid w:val="000E0F5A"/>
  </w:style>
  <w:style w:type="character" w:customStyle="1" w:styleId="WW-Absatz-Standardschriftart111111111111111111">
    <w:name w:val="WW-Absatz-Standardschriftart111111111111111111"/>
    <w:uiPriority w:val="99"/>
    <w:rsid w:val="000E0F5A"/>
  </w:style>
  <w:style w:type="character" w:customStyle="1" w:styleId="WW-Absatz-Standardschriftart1111111111111111111">
    <w:name w:val="WW-Absatz-Standardschriftart1111111111111111111"/>
    <w:uiPriority w:val="99"/>
    <w:rsid w:val="000E0F5A"/>
  </w:style>
  <w:style w:type="character" w:customStyle="1" w:styleId="WW-Absatz-Standardschriftart11111111111111111111">
    <w:name w:val="WW-Absatz-Standardschriftart11111111111111111111"/>
    <w:uiPriority w:val="99"/>
    <w:rsid w:val="000E0F5A"/>
  </w:style>
  <w:style w:type="character" w:customStyle="1" w:styleId="WW-Absatz-Standardschriftart111111111111111111111">
    <w:name w:val="WW-Absatz-Standardschriftart111111111111111111111"/>
    <w:uiPriority w:val="99"/>
    <w:rsid w:val="000E0F5A"/>
  </w:style>
  <w:style w:type="character" w:customStyle="1" w:styleId="WW-Absatz-Standardschriftart1111111111111111111111">
    <w:name w:val="WW-Absatz-Standardschriftart1111111111111111111111"/>
    <w:uiPriority w:val="99"/>
    <w:rsid w:val="000E0F5A"/>
  </w:style>
  <w:style w:type="character" w:customStyle="1" w:styleId="WW-Absatz-Standardschriftart11111111111111111111111">
    <w:name w:val="WW-Absatz-Standardschriftart11111111111111111111111"/>
    <w:uiPriority w:val="99"/>
    <w:rsid w:val="000E0F5A"/>
  </w:style>
  <w:style w:type="character" w:customStyle="1" w:styleId="WW-Absatz-Standardschriftart111111111111111111111111">
    <w:name w:val="WW-Absatz-Standardschriftart111111111111111111111111"/>
    <w:uiPriority w:val="99"/>
    <w:rsid w:val="000E0F5A"/>
  </w:style>
  <w:style w:type="character" w:customStyle="1" w:styleId="WW-Absatz-Standardschriftart1111111111111111111111111">
    <w:name w:val="WW-Absatz-Standardschriftart1111111111111111111111111"/>
    <w:uiPriority w:val="99"/>
    <w:rsid w:val="000E0F5A"/>
  </w:style>
  <w:style w:type="character" w:customStyle="1" w:styleId="WW-Absatz-Standardschriftart11111111111111111111111111">
    <w:name w:val="WW-Absatz-Standardschriftart11111111111111111111111111"/>
    <w:uiPriority w:val="99"/>
    <w:rsid w:val="000E0F5A"/>
  </w:style>
  <w:style w:type="character" w:customStyle="1" w:styleId="WW-Absatz-Standardschriftart111111111111111111111111111">
    <w:name w:val="WW-Absatz-Standardschriftart111111111111111111111111111"/>
    <w:uiPriority w:val="99"/>
    <w:rsid w:val="000E0F5A"/>
  </w:style>
  <w:style w:type="character" w:customStyle="1" w:styleId="WW-Absatz-Standardschriftart1111111111111111111111111111">
    <w:name w:val="WW-Absatz-Standardschriftart1111111111111111111111111111"/>
    <w:uiPriority w:val="99"/>
    <w:rsid w:val="000E0F5A"/>
  </w:style>
  <w:style w:type="character" w:customStyle="1" w:styleId="WW-Absatz-Standardschriftart11111111111111111111111111111">
    <w:name w:val="WW-Absatz-Standardschriftart11111111111111111111111111111"/>
    <w:uiPriority w:val="99"/>
    <w:rsid w:val="000E0F5A"/>
  </w:style>
  <w:style w:type="character" w:customStyle="1" w:styleId="WW-Absatz-Standardschriftart111111111111111111111111111111">
    <w:name w:val="WW-Absatz-Standardschriftart111111111111111111111111111111"/>
    <w:uiPriority w:val="99"/>
    <w:rsid w:val="000E0F5A"/>
  </w:style>
  <w:style w:type="character" w:customStyle="1" w:styleId="WW-Absatz-Standardschriftart1111111111111111111111111111111">
    <w:name w:val="WW-Absatz-Standardschriftart1111111111111111111111111111111"/>
    <w:uiPriority w:val="99"/>
    <w:rsid w:val="000E0F5A"/>
  </w:style>
  <w:style w:type="character" w:customStyle="1" w:styleId="WW-Absatz-Standardschriftart11111111111111111111111111111111">
    <w:name w:val="WW-Absatz-Standardschriftart11111111111111111111111111111111"/>
    <w:uiPriority w:val="99"/>
    <w:rsid w:val="000E0F5A"/>
  </w:style>
  <w:style w:type="character" w:customStyle="1" w:styleId="WW-Absatz-Standardschriftart111111111111111111111111111111111">
    <w:name w:val="WW-Absatz-Standardschriftart111111111111111111111111111111111"/>
    <w:uiPriority w:val="99"/>
    <w:rsid w:val="000E0F5A"/>
  </w:style>
  <w:style w:type="character" w:customStyle="1" w:styleId="WW-Absatz-Standardschriftart1111111111111111111111111111111111">
    <w:name w:val="WW-Absatz-Standardschriftart1111111111111111111111111111111111"/>
    <w:uiPriority w:val="99"/>
    <w:rsid w:val="000E0F5A"/>
  </w:style>
  <w:style w:type="character" w:customStyle="1" w:styleId="WW-Absatz-Standardschriftart11111111111111111111111111111111111">
    <w:name w:val="WW-Absatz-Standardschriftart11111111111111111111111111111111111"/>
    <w:uiPriority w:val="99"/>
    <w:rsid w:val="000E0F5A"/>
  </w:style>
  <w:style w:type="character" w:customStyle="1" w:styleId="WW-Absatz-Standardschriftart111111111111111111111111111111111111">
    <w:name w:val="WW-Absatz-Standardschriftart111111111111111111111111111111111111"/>
    <w:uiPriority w:val="99"/>
    <w:rsid w:val="000E0F5A"/>
  </w:style>
  <w:style w:type="character" w:customStyle="1" w:styleId="WW-Absatz-Standardschriftart1111111111111111111111111111111111111">
    <w:name w:val="WW-Absatz-Standardschriftart1111111111111111111111111111111111111"/>
    <w:uiPriority w:val="99"/>
    <w:rsid w:val="000E0F5A"/>
  </w:style>
  <w:style w:type="character" w:customStyle="1" w:styleId="WW-Absatz-Standardschriftart11111111111111111111111111111111111111">
    <w:name w:val="WW-Absatz-Standardschriftart11111111111111111111111111111111111111"/>
    <w:uiPriority w:val="99"/>
    <w:rsid w:val="000E0F5A"/>
  </w:style>
  <w:style w:type="character" w:customStyle="1" w:styleId="WW-Absatz-Standardschriftart111111111111111111111111111111111111111">
    <w:name w:val="WW-Absatz-Standardschriftart111111111111111111111111111111111111111"/>
    <w:uiPriority w:val="99"/>
    <w:rsid w:val="000E0F5A"/>
  </w:style>
  <w:style w:type="character" w:customStyle="1" w:styleId="WW-Absatz-Standardschriftart1111111111111111111111111111111111111111">
    <w:name w:val="WW-Absatz-Standardschriftart1111111111111111111111111111111111111111"/>
    <w:uiPriority w:val="99"/>
    <w:rsid w:val="000E0F5A"/>
  </w:style>
  <w:style w:type="character" w:customStyle="1" w:styleId="WW-Absatz-Standardschriftart11111111111111111111111111111111111111111">
    <w:name w:val="WW-Absatz-Standardschriftart11111111111111111111111111111111111111111"/>
    <w:uiPriority w:val="99"/>
    <w:rsid w:val="000E0F5A"/>
  </w:style>
  <w:style w:type="character" w:customStyle="1" w:styleId="WW-Absatz-Standardschriftart111111111111111111111111111111111111111111">
    <w:name w:val="WW-Absatz-Standardschriftart111111111111111111111111111111111111111111"/>
    <w:uiPriority w:val="99"/>
    <w:rsid w:val="000E0F5A"/>
  </w:style>
  <w:style w:type="character" w:customStyle="1" w:styleId="WW-Absatz-Standardschriftart1111111111111111111111111111111111111111111">
    <w:name w:val="WW-Absatz-Standardschriftart1111111111111111111111111111111111111111111"/>
    <w:uiPriority w:val="99"/>
    <w:rsid w:val="000E0F5A"/>
  </w:style>
  <w:style w:type="character" w:customStyle="1" w:styleId="WW-Absatz-Standardschriftart11111111111111111111111111111111111111111111">
    <w:name w:val="WW-Absatz-Standardschriftart11111111111111111111111111111111111111111111"/>
    <w:uiPriority w:val="99"/>
    <w:rsid w:val="000E0F5A"/>
  </w:style>
  <w:style w:type="character" w:customStyle="1" w:styleId="WW-Absatz-Standardschriftart111111111111111111111111111111111111111111111">
    <w:name w:val="WW-Absatz-Standardschriftart111111111111111111111111111111111111111111111"/>
    <w:uiPriority w:val="99"/>
    <w:rsid w:val="000E0F5A"/>
  </w:style>
  <w:style w:type="character" w:customStyle="1" w:styleId="WW-Absatz-Standardschriftart1111111111111111111111111111111111111111111111">
    <w:name w:val="WW-Absatz-Standardschriftart1111111111111111111111111111111111111111111111"/>
    <w:uiPriority w:val="99"/>
    <w:rsid w:val="000E0F5A"/>
  </w:style>
  <w:style w:type="character" w:customStyle="1" w:styleId="WW-Absatz-Standardschriftart11111111111111111111111111111111111111111111111">
    <w:name w:val="WW-Absatz-Standardschriftart11111111111111111111111111111111111111111111111"/>
    <w:uiPriority w:val="99"/>
    <w:rsid w:val="000E0F5A"/>
  </w:style>
  <w:style w:type="character" w:customStyle="1" w:styleId="WW-Absatz-Standardschriftart111111111111111111111111111111111111111111111111">
    <w:name w:val="WW-Absatz-Standardschriftart111111111111111111111111111111111111111111111111"/>
    <w:uiPriority w:val="99"/>
    <w:rsid w:val="000E0F5A"/>
  </w:style>
  <w:style w:type="character" w:customStyle="1" w:styleId="WW-Absatz-Standardschriftart1111111111111111111111111111111111111111111111111">
    <w:name w:val="WW-Absatz-Standardschriftart1111111111111111111111111111111111111111111111111"/>
    <w:uiPriority w:val="99"/>
    <w:rsid w:val="000E0F5A"/>
  </w:style>
  <w:style w:type="character" w:customStyle="1" w:styleId="WW-Absatz-Standardschriftart11111111111111111111111111111111111111111111111111">
    <w:name w:val="WW-Absatz-Standardschriftart11111111111111111111111111111111111111111111111111"/>
    <w:uiPriority w:val="99"/>
    <w:rsid w:val="000E0F5A"/>
  </w:style>
  <w:style w:type="character" w:customStyle="1" w:styleId="WW-Absatz-Standardschriftart111111111111111111111111111111111111111111111111111">
    <w:name w:val="WW-Absatz-Standardschriftart111111111111111111111111111111111111111111111111111"/>
    <w:uiPriority w:val="99"/>
    <w:rsid w:val="000E0F5A"/>
  </w:style>
  <w:style w:type="character" w:customStyle="1" w:styleId="WW-Absatz-Standardschriftart1111111111111111111111111111111111111111111111111111">
    <w:name w:val="WW-Absatz-Standardschriftart1111111111111111111111111111111111111111111111111111"/>
    <w:uiPriority w:val="99"/>
    <w:rsid w:val="000E0F5A"/>
  </w:style>
  <w:style w:type="character" w:customStyle="1" w:styleId="WW-Absatz-Standardschriftart11111111111111111111111111111111111111111111111111111">
    <w:name w:val="WW-Absatz-Standardschriftart11111111111111111111111111111111111111111111111111111"/>
    <w:uiPriority w:val="99"/>
    <w:rsid w:val="000E0F5A"/>
  </w:style>
  <w:style w:type="character" w:customStyle="1" w:styleId="NumberingSymbols">
    <w:name w:val="Numbering Symbols"/>
    <w:uiPriority w:val="99"/>
    <w:rsid w:val="000E0F5A"/>
  </w:style>
  <w:style w:type="character" w:customStyle="1" w:styleId="aff3">
    <w:name w:val="Символ нумерации"/>
    <w:uiPriority w:val="99"/>
    <w:rsid w:val="000E0F5A"/>
  </w:style>
  <w:style w:type="character" w:customStyle="1" w:styleId="desc">
    <w:name w:val="desc"/>
    <w:uiPriority w:val="99"/>
    <w:rsid w:val="000E0F5A"/>
  </w:style>
  <w:style w:type="character" w:customStyle="1" w:styleId="1f5">
    <w:name w:val="Знак Знак Знак1"/>
    <w:uiPriority w:val="99"/>
    <w:locked/>
    <w:rsid w:val="000E0F5A"/>
    <w:rPr>
      <w:b/>
      <w:bCs/>
      <w:kern w:val="36"/>
      <w:sz w:val="48"/>
      <w:szCs w:val="48"/>
      <w:lang w:val="ru-RU" w:eastAsia="ru-RU"/>
    </w:rPr>
  </w:style>
  <w:style w:type="character" w:customStyle="1" w:styleId="250">
    <w:name w:val="Знак Знак25"/>
    <w:uiPriority w:val="99"/>
    <w:locked/>
    <w:rsid w:val="000E0F5A"/>
    <w:rPr>
      <w:rFonts w:ascii="Arial" w:hAnsi="Arial" w:cs="Arial" w:hint="default"/>
      <w:b/>
      <w:bCs/>
      <w:i/>
      <w:iCs/>
      <w:sz w:val="28"/>
      <w:szCs w:val="28"/>
      <w:lang w:val="ru-RU" w:eastAsia="ru-RU"/>
    </w:rPr>
  </w:style>
  <w:style w:type="character" w:customStyle="1" w:styleId="240">
    <w:name w:val="Знак Знак24"/>
    <w:uiPriority w:val="99"/>
    <w:locked/>
    <w:rsid w:val="000E0F5A"/>
    <w:rPr>
      <w:b/>
      <w:bCs/>
      <w:sz w:val="18"/>
      <w:szCs w:val="18"/>
      <w:lang w:val="ru-RU" w:eastAsia="ru-RU"/>
    </w:rPr>
  </w:style>
  <w:style w:type="character" w:customStyle="1" w:styleId="230">
    <w:name w:val="Знак Знак23"/>
    <w:uiPriority w:val="99"/>
    <w:locked/>
    <w:rsid w:val="000E0F5A"/>
    <w:rPr>
      <w:b/>
      <w:bCs/>
      <w:sz w:val="28"/>
      <w:szCs w:val="28"/>
      <w:lang w:val="ru-RU" w:eastAsia="ru-RU"/>
    </w:rPr>
  </w:style>
  <w:style w:type="character" w:customStyle="1" w:styleId="220">
    <w:name w:val="Знак Знак22"/>
    <w:uiPriority w:val="99"/>
    <w:locked/>
    <w:rsid w:val="000E0F5A"/>
    <w:rPr>
      <w:b/>
      <w:bCs/>
      <w:i/>
      <w:iCs/>
      <w:sz w:val="26"/>
      <w:szCs w:val="26"/>
      <w:lang w:val="ru-RU" w:eastAsia="ru-RU"/>
    </w:rPr>
  </w:style>
  <w:style w:type="character" w:customStyle="1" w:styleId="214">
    <w:name w:val="Знак Знак21"/>
    <w:uiPriority w:val="99"/>
    <w:locked/>
    <w:rsid w:val="000E0F5A"/>
    <w:rPr>
      <w:b/>
      <w:bCs/>
      <w:sz w:val="22"/>
      <w:szCs w:val="22"/>
      <w:lang w:val="ru-RU" w:eastAsia="ru-RU"/>
    </w:rPr>
  </w:style>
  <w:style w:type="character" w:customStyle="1" w:styleId="200">
    <w:name w:val="Знак Знак20"/>
    <w:uiPriority w:val="99"/>
    <w:locked/>
    <w:rsid w:val="000E0F5A"/>
    <w:rPr>
      <w:b/>
      <w:bCs/>
      <w:i/>
      <w:iCs/>
      <w:sz w:val="24"/>
      <w:szCs w:val="24"/>
      <w:lang w:val="ru-RU" w:eastAsia="ru-RU"/>
    </w:rPr>
  </w:style>
  <w:style w:type="character" w:customStyle="1" w:styleId="190">
    <w:name w:val="Знак Знак19"/>
    <w:uiPriority w:val="99"/>
    <w:locked/>
    <w:rsid w:val="000E0F5A"/>
    <w:rPr>
      <w:i/>
      <w:iCs/>
      <w:sz w:val="24"/>
      <w:szCs w:val="24"/>
      <w:lang w:val="ru-RU" w:eastAsia="ru-RU"/>
    </w:rPr>
  </w:style>
  <w:style w:type="character" w:customStyle="1" w:styleId="180">
    <w:name w:val="Знак Знак18"/>
    <w:uiPriority w:val="99"/>
    <w:locked/>
    <w:rsid w:val="000E0F5A"/>
    <w:rPr>
      <w:sz w:val="24"/>
      <w:szCs w:val="24"/>
      <w:lang w:val="ru-RU" w:eastAsia="ru-RU"/>
    </w:rPr>
  </w:style>
  <w:style w:type="character" w:customStyle="1" w:styleId="170">
    <w:name w:val="Знак Знак17"/>
    <w:uiPriority w:val="99"/>
    <w:locked/>
    <w:rsid w:val="000E0F5A"/>
    <w:rPr>
      <w:rFonts w:ascii="Courier New" w:hAnsi="Courier New" w:cs="Courier New" w:hint="default"/>
      <w:lang w:val="ru-RU" w:eastAsia="ru-RU"/>
    </w:rPr>
  </w:style>
  <w:style w:type="character" w:customStyle="1" w:styleId="160">
    <w:name w:val="Знак Знак16"/>
    <w:uiPriority w:val="99"/>
    <w:locked/>
    <w:rsid w:val="000E0F5A"/>
    <w:rPr>
      <w:sz w:val="24"/>
      <w:szCs w:val="24"/>
    </w:rPr>
  </w:style>
  <w:style w:type="character" w:customStyle="1" w:styleId="150">
    <w:name w:val="Знак Знак15"/>
    <w:uiPriority w:val="99"/>
    <w:locked/>
    <w:rsid w:val="000E0F5A"/>
    <w:rPr>
      <w:sz w:val="24"/>
      <w:szCs w:val="24"/>
    </w:rPr>
  </w:style>
  <w:style w:type="character" w:customStyle="1" w:styleId="140">
    <w:name w:val="Знак Знак14"/>
    <w:uiPriority w:val="99"/>
    <w:locked/>
    <w:rsid w:val="000E0F5A"/>
    <w:rPr>
      <w:rFonts w:ascii="Arial" w:hAnsi="Arial" w:cs="Arial" w:hint="default"/>
      <w:sz w:val="22"/>
      <w:szCs w:val="22"/>
      <w:lang w:val="ru-RU" w:eastAsia="ru-RU"/>
    </w:rPr>
  </w:style>
  <w:style w:type="character" w:customStyle="1" w:styleId="120">
    <w:name w:val="Знак Знак12"/>
    <w:uiPriority w:val="99"/>
    <w:locked/>
    <w:rsid w:val="000E0F5A"/>
    <w:rPr>
      <w:sz w:val="16"/>
      <w:szCs w:val="16"/>
      <w:lang w:val="ru-RU" w:eastAsia="ru-RU"/>
    </w:rPr>
  </w:style>
  <w:style w:type="character" w:customStyle="1" w:styleId="ff2fs20cf3">
    <w:name w:val="ff2 fs20 cf3"/>
    <w:basedOn w:val="a1"/>
    <w:rsid w:val="000E0F5A"/>
  </w:style>
  <w:style w:type="character" w:customStyle="1" w:styleId="ff2cf1fs20">
    <w:name w:val="ff2 cf1 fs20"/>
    <w:basedOn w:val="a1"/>
    <w:rsid w:val="000E0F5A"/>
  </w:style>
  <w:style w:type="character" w:customStyle="1" w:styleId="ff2cf3">
    <w:name w:val="ff2 cf3"/>
    <w:basedOn w:val="a1"/>
    <w:rsid w:val="000E0F5A"/>
  </w:style>
  <w:style w:type="table" w:styleId="aff4">
    <w:name w:val="Table Grid"/>
    <w:basedOn w:val="a2"/>
    <w:uiPriority w:val="39"/>
    <w:rsid w:val="000E0F5A"/>
    <w:pPr>
      <w:spacing w:after="0" w:line="240" w:lineRule="auto"/>
    </w:pPr>
    <w:rPr>
      <w:rFonts w:ascii="Calibri" w:eastAsia="Calibri"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6">
    <w:name w:val="Сетка таблицы1"/>
    <w:uiPriority w:val="99"/>
    <w:rsid w:val="000E0F5A"/>
    <w:pPr>
      <w:spacing w:after="0" w:line="240" w:lineRule="auto"/>
    </w:pPr>
    <w:rPr>
      <w:rFonts w:ascii="Calibri" w:eastAsia="Times New Roman" w:hAnsi="Calibri"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118">
      <w:bodyDiv w:val="1"/>
      <w:marLeft w:val="0"/>
      <w:marRight w:val="0"/>
      <w:marTop w:val="0"/>
      <w:marBottom w:val="0"/>
      <w:divBdr>
        <w:top w:val="none" w:sz="0" w:space="0" w:color="auto"/>
        <w:left w:val="none" w:sz="0" w:space="0" w:color="auto"/>
        <w:bottom w:val="none" w:sz="0" w:space="0" w:color="auto"/>
        <w:right w:val="none" w:sz="0" w:space="0" w:color="auto"/>
      </w:divBdr>
    </w:div>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224412684">
      <w:bodyDiv w:val="1"/>
      <w:marLeft w:val="0"/>
      <w:marRight w:val="0"/>
      <w:marTop w:val="0"/>
      <w:marBottom w:val="0"/>
      <w:divBdr>
        <w:top w:val="none" w:sz="0" w:space="0" w:color="auto"/>
        <w:left w:val="none" w:sz="0" w:space="0" w:color="auto"/>
        <w:bottom w:val="none" w:sz="0" w:space="0" w:color="auto"/>
        <w:right w:val="none" w:sz="0" w:space="0" w:color="auto"/>
      </w:divBdr>
    </w:div>
    <w:div w:id="230697950">
      <w:bodyDiv w:val="1"/>
      <w:marLeft w:val="0"/>
      <w:marRight w:val="0"/>
      <w:marTop w:val="0"/>
      <w:marBottom w:val="0"/>
      <w:divBdr>
        <w:top w:val="none" w:sz="0" w:space="0" w:color="auto"/>
        <w:left w:val="none" w:sz="0" w:space="0" w:color="auto"/>
        <w:bottom w:val="none" w:sz="0" w:space="0" w:color="auto"/>
        <w:right w:val="none" w:sz="0" w:space="0" w:color="auto"/>
      </w:divBdr>
    </w:div>
    <w:div w:id="355809294">
      <w:bodyDiv w:val="1"/>
      <w:marLeft w:val="0"/>
      <w:marRight w:val="0"/>
      <w:marTop w:val="0"/>
      <w:marBottom w:val="0"/>
      <w:divBdr>
        <w:top w:val="none" w:sz="0" w:space="0" w:color="auto"/>
        <w:left w:val="none" w:sz="0" w:space="0" w:color="auto"/>
        <w:bottom w:val="none" w:sz="0" w:space="0" w:color="auto"/>
        <w:right w:val="none" w:sz="0" w:space="0" w:color="auto"/>
      </w:divBdr>
    </w:div>
    <w:div w:id="653071437">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693114650">
      <w:bodyDiv w:val="1"/>
      <w:marLeft w:val="0"/>
      <w:marRight w:val="0"/>
      <w:marTop w:val="0"/>
      <w:marBottom w:val="0"/>
      <w:divBdr>
        <w:top w:val="none" w:sz="0" w:space="0" w:color="auto"/>
        <w:left w:val="none" w:sz="0" w:space="0" w:color="auto"/>
        <w:bottom w:val="none" w:sz="0" w:space="0" w:color="auto"/>
        <w:right w:val="none" w:sz="0" w:space="0" w:color="auto"/>
      </w:divBdr>
    </w:div>
    <w:div w:id="850994323">
      <w:bodyDiv w:val="1"/>
      <w:marLeft w:val="0"/>
      <w:marRight w:val="0"/>
      <w:marTop w:val="0"/>
      <w:marBottom w:val="0"/>
      <w:divBdr>
        <w:top w:val="none" w:sz="0" w:space="0" w:color="auto"/>
        <w:left w:val="none" w:sz="0" w:space="0" w:color="auto"/>
        <w:bottom w:val="none" w:sz="0" w:space="0" w:color="auto"/>
        <w:right w:val="none" w:sz="0" w:space="0" w:color="auto"/>
      </w:divBdr>
    </w:div>
    <w:div w:id="1022711445">
      <w:bodyDiv w:val="1"/>
      <w:marLeft w:val="0"/>
      <w:marRight w:val="0"/>
      <w:marTop w:val="0"/>
      <w:marBottom w:val="0"/>
      <w:divBdr>
        <w:top w:val="none" w:sz="0" w:space="0" w:color="auto"/>
        <w:left w:val="none" w:sz="0" w:space="0" w:color="auto"/>
        <w:bottom w:val="none" w:sz="0" w:space="0" w:color="auto"/>
        <w:right w:val="none" w:sz="0" w:space="0" w:color="auto"/>
      </w:divBdr>
    </w:div>
    <w:div w:id="1071804850">
      <w:bodyDiv w:val="1"/>
      <w:marLeft w:val="0"/>
      <w:marRight w:val="0"/>
      <w:marTop w:val="0"/>
      <w:marBottom w:val="0"/>
      <w:divBdr>
        <w:top w:val="none" w:sz="0" w:space="0" w:color="auto"/>
        <w:left w:val="none" w:sz="0" w:space="0" w:color="auto"/>
        <w:bottom w:val="none" w:sz="0" w:space="0" w:color="auto"/>
        <w:right w:val="none" w:sz="0" w:space="0" w:color="auto"/>
      </w:divBdr>
    </w:div>
    <w:div w:id="1093356326">
      <w:bodyDiv w:val="1"/>
      <w:marLeft w:val="0"/>
      <w:marRight w:val="0"/>
      <w:marTop w:val="0"/>
      <w:marBottom w:val="0"/>
      <w:divBdr>
        <w:top w:val="none" w:sz="0" w:space="0" w:color="auto"/>
        <w:left w:val="none" w:sz="0" w:space="0" w:color="auto"/>
        <w:bottom w:val="none" w:sz="0" w:space="0" w:color="auto"/>
        <w:right w:val="none" w:sz="0" w:space="0" w:color="auto"/>
      </w:divBdr>
    </w:div>
    <w:div w:id="1142622452">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307391751">
      <w:bodyDiv w:val="1"/>
      <w:marLeft w:val="0"/>
      <w:marRight w:val="0"/>
      <w:marTop w:val="0"/>
      <w:marBottom w:val="0"/>
      <w:divBdr>
        <w:top w:val="none" w:sz="0" w:space="0" w:color="auto"/>
        <w:left w:val="none" w:sz="0" w:space="0" w:color="auto"/>
        <w:bottom w:val="none" w:sz="0" w:space="0" w:color="auto"/>
        <w:right w:val="none" w:sz="0" w:space="0" w:color="auto"/>
      </w:divBdr>
    </w:div>
    <w:div w:id="1380396061">
      <w:bodyDiv w:val="1"/>
      <w:marLeft w:val="0"/>
      <w:marRight w:val="0"/>
      <w:marTop w:val="0"/>
      <w:marBottom w:val="0"/>
      <w:divBdr>
        <w:top w:val="none" w:sz="0" w:space="0" w:color="auto"/>
        <w:left w:val="none" w:sz="0" w:space="0" w:color="auto"/>
        <w:bottom w:val="none" w:sz="0" w:space="0" w:color="auto"/>
        <w:right w:val="none" w:sz="0" w:space="0" w:color="auto"/>
      </w:divBdr>
    </w:div>
    <w:div w:id="1490249664">
      <w:bodyDiv w:val="1"/>
      <w:marLeft w:val="0"/>
      <w:marRight w:val="0"/>
      <w:marTop w:val="0"/>
      <w:marBottom w:val="0"/>
      <w:divBdr>
        <w:top w:val="none" w:sz="0" w:space="0" w:color="auto"/>
        <w:left w:val="none" w:sz="0" w:space="0" w:color="auto"/>
        <w:bottom w:val="none" w:sz="0" w:space="0" w:color="auto"/>
        <w:right w:val="none" w:sz="0" w:space="0" w:color="auto"/>
      </w:divBdr>
    </w:div>
    <w:div w:id="1525752620">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1861505762">
      <w:bodyDiv w:val="1"/>
      <w:marLeft w:val="0"/>
      <w:marRight w:val="0"/>
      <w:marTop w:val="0"/>
      <w:marBottom w:val="0"/>
      <w:divBdr>
        <w:top w:val="none" w:sz="0" w:space="0" w:color="auto"/>
        <w:left w:val="none" w:sz="0" w:space="0" w:color="auto"/>
        <w:bottom w:val="none" w:sz="0" w:space="0" w:color="auto"/>
        <w:right w:val="none" w:sz="0" w:space="0" w:color="auto"/>
      </w:divBdr>
    </w:div>
    <w:div w:id="2075737586">
      <w:bodyDiv w:val="1"/>
      <w:marLeft w:val="0"/>
      <w:marRight w:val="0"/>
      <w:marTop w:val="0"/>
      <w:marBottom w:val="0"/>
      <w:divBdr>
        <w:top w:val="none" w:sz="0" w:space="0" w:color="auto"/>
        <w:left w:val="none" w:sz="0" w:space="0" w:color="auto"/>
        <w:bottom w:val="none" w:sz="0" w:space="0" w:color="auto"/>
        <w:right w:val="none" w:sz="0" w:space="0" w:color="auto"/>
      </w:divBdr>
    </w:div>
    <w:div w:id="21298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https://zakupki.gov.ru/epz/ktru/ktruCard/commonInfo.html?itemId=32968" TargetMode="External"/><Relationship Id="rId3" Type="http://schemas.openxmlformats.org/officeDocument/2006/relationships/settings" Target="setting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95BC32012AD31F1A5A393308455DD07C5U4w2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B0DE7074DC4995F5A0406FB0CA7FEF97AD094985931E4438CC78EBBAF53E84612A18138E9D05DF45FC32012AD31F1A5A393308455DD07C5U4w2J"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F3CDEF6402508574F7F09788F6C3CF536693308D2B9B4338E8A1E8DFABB83916D400091B185B0656F9A0E381DF7D1A7FFEB2637AAB1231C5aDy0K" TargetMode="External"/><Relationship Id="rId4" Type="http://schemas.openxmlformats.org/officeDocument/2006/relationships/webSettings" Target="webSettings.xml"/><Relationship Id="rId9" Type="http://schemas.openxmlformats.org/officeDocument/2006/relationships/hyperlink" Target="consultantplus://offline/ref=F3CDEF6402508574F7F09788F6C3CF536693308D2B9B4338E8A1E8DFABB83916D40009181C5E0559A9FAF38596291560FCAD7D79B512a3y3K" TargetMode="External"/><Relationship Id="rId14" Type="http://schemas.openxmlformats.org/officeDocument/2006/relationships/hyperlink" Target="consultantplus://offline/ref=60F650B3DAED42D628F0AAC83DF7C82323251167FC78AD9DA9029F37AC975BB79C17B0CE14E5B96Aa4v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6114</Words>
  <Characters>34854</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User</cp:lastModifiedBy>
  <cp:revision>2</cp:revision>
  <cp:lastPrinted>2020-12-09T07:20:00Z</cp:lastPrinted>
  <dcterms:created xsi:type="dcterms:W3CDTF">2025-06-09T12:53:00Z</dcterms:created>
  <dcterms:modified xsi:type="dcterms:W3CDTF">2025-06-09T12:53:00Z</dcterms:modified>
</cp:coreProperties>
</file>