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4A" w:rsidRPr="001C754A" w:rsidRDefault="001C754A" w:rsidP="001C754A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</w:pPr>
      <w:r w:rsidRPr="001C754A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 xml:space="preserve">Питание как профилактика </w:t>
      </w:r>
      <w:proofErr w:type="spellStart"/>
      <w:proofErr w:type="gramStart"/>
      <w:r w:rsidRPr="001C754A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>сердечно-сосудистых</w:t>
      </w:r>
      <w:proofErr w:type="spellEnd"/>
      <w:proofErr w:type="gramEnd"/>
      <w:r w:rsidRPr="001C754A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 xml:space="preserve"> заболеваний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Профилактика </w:t>
      </w:r>
      <w:proofErr w:type="spellStart"/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сердечно-сосудистых</w:t>
      </w:r>
      <w:proofErr w:type="spellEnd"/>
      <w:proofErr w:type="gram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заболеваний сводится к предупреждению процессов атеросклероза, а это: правильное питание, регулярная физическая активность, отказ от курения и злоупотребления алкоголем, своевременное избавление от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психоэмоционального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напряжения.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b/>
          <w:bCs/>
          <w:color w:val="008250"/>
          <w:sz w:val="20"/>
          <w:szCs w:val="20"/>
        </w:rPr>
        <w:t>Как же питаться, чтобы противостоять атеросклерозу?</w:t>
      </w:r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Для начала разберемся в понятиях.</w:t>
      </w:r>
    </w:p>
    <w:p w:rsidR="001C754A" w:rsidRPr="001C754A" w:rsidRDefault="001C754A" w:rsidP="001C754A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Атеросклероз</w:t>
      </w:r>
      <w:r w:rsidRPr="001C754A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– хроническое заболевание, характеризующееся уплотнением и потерей эластичности стенок артерий, сужением их просвета с последующим нарушением кровоснабжения органов (обычно поражается, хотя и неравномерно, вся артериальная система организма).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Атеросклероз начинается еще в младенческом возрасте – у грудных детей в крупных сосудах периодически появляются мягкие холестериновые бляшки, но они быстро рассасываются, т.к. сильны еще защитные механизмы детского организма. Начиная, примерно, с 18-летнего возраста очищение крупных сосудов от бляшек замедляется и уже к 20-ти годам многие молодые люди приобретают устойчивые бляшки в сосудах. Эти бляшки абсолютно ничем себя не проявляют: процесс образования атеросклеротической бляшки протекает незаметно! Пока бляшка не закрыла 75% сосуда, человек не подозревает о заболевании и считает себя полностью здоровым…</w:t>
      </w:r>
    </w:p>
    <w:p w:rsidR="001C754A" w:rsidRPr="001C754A" w:rsidRDefault="001C754A" w:rsidP="001C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Кроме того, с возрастом мы приобретаем множество других факторов риска развития атеросклероза (курение, избыточное употребление алкоголя, чрезмерное увлечение сладким и соленым), что приводит к повреждению сосудистой стенки – она становится неровной, «рваной», это облегчает отложение холестерина, а, следовательно, и процесс атеросклероза.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Участвует в ускорении атеросклероза и низкая физическая активность, ожирение (каждый лишний </w:t>
      </w:r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кг</w:t>
      </w:r>
      <w:proofErr w:type="gram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увеличивает количество синтезированного в организме холестерина на 20 мг), питание с избытком животных жиров, хронический стресс. Влияют и те факторы риска, которые мы не сможем изменить (наследственность, некоторые заболевания, например, сахарный диабет, и др.).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Постепенно развивается противоречие между потребностью организма в кислороде и питательных веществах и способностью суженного сосуда эту потребность удовлетворить. А во всех органах происходят биохимические нарушения, приводящие к различным заболеваниям (наибольшим потреблением кислорода отличаются головной мозг, сердце, почки, мышцы нижних конечностей</w:t>
      </w:r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).</w:t>
      </w:r>
      <w:proofErr w:type="gramEnd"/>
    </w:p>
    <w:p w:rsidR="001C754A" w:rsidRPr="001C754A" w:rsidRDefault="001C754A" w:rsidP="001C754A">
      <w:pPr>
        <w:spacing w:after="0" w:line="270" w:lineRule="atLeast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!! Профилактика атеросклероза должна начинаться задолго до того, как начнется старение организма, оптимальным вариантом служит подростковый возраст.</w:t>
      </w:r>
    </w:p>
    <w:p w:rsidR="001C754A" w:rsidRPr="001C754A" w:rsidRDefault="001C754A" w:rsidP="001C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В некоторых странах профилактика атеросклероза начинается с самого рождения – молочные смеси для кормления грудных младенцев не содержат холестерина, животных жиров, сахара, зато обогащены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фосфолипидами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и витаминами, улучшающими холестериновый обмен.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Холестерин</w:t>
      </w:r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– это жироподобное вещество животного происхождения! Около 80% холестерина вырабатывается самим организмом (больше всего – в печени, немного – в надпочечниках, почках, в стенке кишечника), а лишь около 20% поступает с пищей!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Стремясь уменьшить его содержание с помощью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безхолестериновой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диеты, мы ничего не добьемся. Резкое ограничение холестерина в рационе приводит к увеличению эндогенного синтеза до 2,0 г в сутки.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Продукты, на этикетках которых указано «без холестерина» расходятся быстрее остальных, но зачастую такие отметки появляются и на тех товарах, которые просто не могут содержать данное вещество, т.к. они</w:t>
      </w:r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i/>
          <w:iCs/>
          <w:color w:val="000000"/>
          <w:sz w:val="20"/>
          <w:szCs w:val="20"/>
        </w:rPr>
        <w:t>растительного происхождения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. Хитрый рекламный ход направлен на покупателей, которых слово «холестерин» заставляет трепетать…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 незначительном повышении холестерина и отсутствии показаний к медикаментозной терапии врач может Вам порекомендовать скорректировать рацион питания, что позволит улучшить показатели на 10-15%.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Нормальные показатели холестерина крови Вы найдете в разделе «</w:t>
      </w:r>
      <w:hyperlink r:id="rId4" w:history="1">
        <w:r w:rsidRPr="001C754A">
          <w:rPr>
            <w:rFonts w:ascii="Arial" w:eastAsia="Times New Roman" w:hAnsi="Arial" w:cs="Arial"/>
            <w:color w:val="000000"/>
            <w:sz w:val="20"/>
            <w:u w:val="single"/>
          </w:rPr>
          <w:t>Повышенный уровень холестерина крови</w:t>
        </w:r>
      </w:hyperlink>
      <w:r w:rsidRPr="001C754A">
        <w:rPr>
          <w:rFonts w:ascii="Arial" w:eastAsia="Times New Roman" w:hAnsi="Arial" w:cs="Arial"/>
          <w:color w:val="000000"/>
          <w:sz w:val="20"/>
          <w:szCs w:val="20"/>
        </w:rPr>
        <w:t>».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>Итак, по данным ВОЗ, в питании здорового человека ежедневно должно присутствовать не более 300 мг холестерина! Больше всего холестерина содержится в животных продуктах и субпродуктах, жирных молочных продуктах (100 г почек содержат до 800 мг, 100 г яичного желтка – около 500 мг, печени – 450 мг, сливочного масла – 250 мг, сметаны 20% - 150 мг), поэтому: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Ограничьте употребление животных жиров (говяжий, бараний, свиной жир), а с птицы снимайте кожу.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Ограничьте употребление скрытых жиров, их много в колбасах, холодцах, паштетах, сосисках, творожной массе, соусах.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Молочные продукты выбирайте с пониженным содержанием жира (2,5% и ниже, сыр – 30%).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Допустимо употребление яиц – 1-2 шт. в неделю.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Готовьте пищу на пару, запекайте, тушите.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r w:rsidRPr="001C754A">
        <w:rPr>
          <w:rFonts w:ascii="Arial" w:eastAsia="Times New Roman" w:hAnsi="Arial" w:cs="Arial"/>
          <w:b/>
          <w:bCs/>
          <w:color w:val="C20000"/>
          <w:sz w:val="20"/>
          <w:szCs w:val="20"/>
        </w:rPr>
        <w:t xml:space="preserve">Откажитесь от употребления транс-жиров (маргарин, </w:t>
      </w:r>
      <w:proofErr w:type="spellStart"/>
      <w:r w:rsidRPr="001C754A">
        <w:rPr>
          <w:rFonts w:ascii="Arial" w:eastAsia="Times New Roman" w:hAnsi="Arial" w:cs="Arial"/>
          <w:b/>
          <w:bCs/>
          <w:color w:val="C20000"/>
          <w:sz w:val="20"/>
          <w:szCs w:val="20"/>
        </w:rPr>
        <w:t>гидрогенизированный</w:t>
      </w:r>
      <w:proofErr w:type="spellEnd"/>
      <w:r w:rsidRPr="001C754A">
        <w:rPr>
          <w:rFonts w:ascii="Arial" w:eastAsia="Times New Roman" w:hAnsi="Arial" w:cs="Arial"/>
          <w:b/>
          <w:bCs/>
          <w:color w:val="C20000"/>
          <w:sz w:val="20"/>
          <w:szCs w:val="20"/>
        </w:rPr>
        <w:t xml:space="preserve"> растительный жир): они усиливают процесс атеросклероза! Содержатся почти во всех кондитерских изделиях, выпечке, сдобном хлебе, полуфабрикатах, </w:t>
      </w:r>
      <w:proofErr w:type="spellStart"/>
      <w:r w:rsidRPr="001C754A">
        <w:rPr>
          <w:rFonts w:ascii="Arial" w:eastAsia="Times New Roman" w:hAnsi="Arial" w:cs="Arial"/>
          <w:b/>
          <w:bCs/>
          <w:color w:val="C20000"/>
          <w:sz w:val="20"/>
          <w:szCs w:val="20"/>
        </w:rPr>
        <w:t>фаст-фуде</w:t>
      </w:r>
      <w:proofErr w:type="spellEnd"/>
      <w:r w:rsidRPr="001C754A">
        <w:rPr>
          <w:rFonts w:ascii="Arial" w:eastAsia="Times New Roman" w:hAnsi="Arial" w:cs="Arial"/>
          <w:b/>
          <w:bCs/>
          <w:color w:val="C20000"/>
          <w:sz w:val="20"/>
          <w:szCs w:val="20"/>
        </w:rPr>
        <w:t>.</w:t>
      </w:r>
    </w:p>
    <w:p w:rsidR="001C754A" w:rsidRPr="001C754A" w:rsidRDefault="001C754A" w:rsidP="001C754A">
      <w:pPr>
        <w:spacing w:after="0" w:line="270" w:lineRule="atLeast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C20000"/>
          <w:sz w:val="20"/>
          <w:szCs w:val="20"/>
        </w:rPr>
        <w:t xml:space="preserve">Молекулы транс-жиров встраиваются в мембраны клеток, нарушая их проницаемость, что приводит к снижению иммунитета, повышенному риску развития сахарного диабета, атеросклероза и </w:t>
      </w:r>
      <w:proofErr w:type="spellStart"/>
      <w:r w:rsidRPr="001C754A">
        <w:rPr>
          <w:rFonts w:ascii="Arial" w:eastAsia="Times New Roman" w:hAnsi="Arial" w:cs="Arial"/>
          <w:color w:val="C20000"/>
          <w:sz w:val="20"/>
          <w:szCs w:val="20"/>
        </w:rPr>
        <w:t>онкопатологии</w:t>
      </w:r>
      <w:proofErr w:type="spellEnd"/>
      <w:r w:rsidRPr="001C754A">
        <w:rPr>
          <w:rFonts w:ascii="Arial" w:eastAsia="Times New Roman" w:hAnsi="Arial" w:cs="Arial"/>
          <w:color w:val="C20000"/>
          <w:sz w:val="20"/>
          <w:szCs w:val="20"/>
        </w:rPr>
        <w:t xml:space="preserve">! В организме человека нет условий для усвоения маргарина, что и приводит к проблемам со здоровьем. Поэтому в 6 странах Северной Европы (Дания, Швеция, Австрия, Финляндия, Исландия, Норвегия) он полностью запрещен как вредное химическое вещество! В России запрет на использование маргарина введен только для детских дошкольных учреждений. Наибольшее его количество содержится в </w:t>
      </w:r>
      <w:proofErr w:type="spellStart"/>
      <w:r w:rsidRPr="001C754A">
        <w:rPr>
          <w:rFonts w:ascii="Arial" w:eastAsia="Times New Roman" w:hAnsi="Arial" w:cs="Arial"/>
          <w:color w:val="C20000"/>
          <w:sz w:val="20"/>
          <w:szCs w:val="20"/>
        </w:rPr>
        <w:t>фаст-фуде</w:t>
      </w:r>
      <w:proofErr w:type="spellEnd"/>
      <w:r w:rsidRPr="001C754A">
        <w:rPr>
          <w:rFonts w:ascii="Arial" w:eastAsia="Times New Roman" w:hAnsi="Arial" w:cs="Arial"/>
          <w:color w:val="C20000"/>
          <w:sz w:val="20"/>
          <w:szCs w:val="20"/>
        </w:rPr>
        <w:t>, кондитерских изделиях, выпечке, колбасных изделиях, часто – в хлебе. Помимо названия «маргарин» транс-жиры на этикетках могут скрываться под названиями «кондитерский жир», «кулинарный жир», «</w:t>
      </w:r>
      <w:proofErr w:type="spellStart"/>
      <w:r w:rsidRPr="001C754A">
        <w:rPr>
          <w:rFonts w:ascii="Arial" w:eastAsia="Times New Roman" w:hAnsi="Arial" w:cs="Arial"/>
          <w:color w:val="C20000"/>
          <w:sz w:val="20"/>
          <w:szCs w:val="20"/>
        </w:rPr>
        <w:t>гидрогенезированный</w:t>
      </w:r>
      <w:proofErr w:type="spellEnd"/>
      <w:r w:rsidRPr="001C754A">
        <w:rPr>
          <w:rFonts w:ascii="Arial" w:eastAsia="Times New Roman" w:hAnsi="Arial" w:cs="Arial"/>
          <w:color w:val="C20000"/>
          <w:sz w:val="20"/>
          <w:szCs w:val="20"/>
        </w:rPr>
        <w:t xml:space="preserve"> жир», «</w:t>
      </w:r>
      <w:proofErr w:type="spellStart"/>
      <w:r w:rsidRPr="001C754A">
        <w:rPr>
          <w:rFonts w:ascii="Arial" w:eastAsia="Times New Roman" w:hAnsi="Arial" w:cs="Arial"/>
          <w:color w:val="C20000"/>
          <w:sz w:val="20"/>
          <w:szCs w:val="20"/>
        </w:rPr>
        <w:t>гидрогенизированное</w:t>
      </w:r>
      <w:proofErr w:type="spellEnd"/>
      <w:r w:rsidRPr="001C754A">
        <w:rPr>
          <w:rFonts w:ascii="Arial" w:eastAsia="Times New Roman" w:hAnsi="Arial" w:cs="Arial"/>
          <w:color w:val="C20000"/>
          <w:sz w:val="20"/>
          <w:szCs w:val="20"/>
        </w:rPr>
        <w:t xml:space="preserve"> растительное масло», «</w:t>
      </w:r>
      <w:proofErr w:type="spellStart"/>
      <w:r w:rsidRPr="001C754A">
        <w:rPr>
          <w:rFonts w:ascii="Arial" w:eastAsia="Times New Roman" w:hAnsi="Arial" w:cs="Arial"/>
          <w:color w:val="C20000"/>
          <w:sz w:val="20"/>
          <w:szCs w:val="20"/>
        </w:rPr>
        <w:t>спред</w:t>
      </w:r>
      <w:proofErr w:type="spellEnd"/>
      <w:r w:rsidRPr="001C754A">
        <w:rPr>
          <w:rFonts w:ascii="Arial" w:eastAsia="Times New Roman" w:hAnsi="Arial" w:cs="Arial"/>
          <w:color w:val="C20000"/>
          <w:sz w:val="20"/>
          <w:szCs w:val="20"/>
        </w:rPr>
        <w:t>» и др.</w:t>
      </w:r>
    </w:p>
    <w:p w:rsidR="001C754A" w:rsidRPr="001C754A" w:rsidRDefault="001C754A" w:rsidP="001C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Регулярно употребляйте омега-3-ПНЖК (омега-3-полиненасыщенные жирные кислоты), что важно для поддержания нормального содержания хорошего холестерина (жирная рыба – 3-4 раза в неделю, льняное масло, рыжиковое масло, грецкие орехи, семена льна, фасоль, соя).</w:t>
      </w:r>
      <w:r w:rsidRPr="001C754A">
        <w:rPr>
          <w:rFonts w:ascii="Arial" w:eastAsia="Times New Roman" w:hAnsi="Arial" w:cs="Arial"/>
          <w:color w:val="82823F"/>
          <w:sz w:val="20"/>
        </w:rPr>
        <w:t> </w:t>
      </w:r>
      <w:r w:rsidRPr="001C754A">
        <w:rPr>
          <w:rFonts w:ascii="Arial" w:eastAsia="Times New Roman" w:hAnsi="Arial" w:cs="Arial"/>
          <w:color w:val="82823F"/>
          <w:sz w:val="20"/>
          <w:szCs w:val="20"/>
        </w:rPr>
        <w:t>Но надо помнить, что если из рыбы</w:t>
      </w:r>
      <w:r w:rsidRPr="001C754A">
        <w:rPr>
          <w:rFonts w:ascii="Arial" w:eastAsia="Times New Roman" w:hAnsi="Arial" w:cs="Arial"/>
          <w:color w:val="82823F"/>
          <w:sz w:val="20"/>
        </w:rPr>
        <w:t> 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Омега 3- ПНЖК</w:t>
      </w:r>
      <w:r w:rsidRPr="001C754A">
        <w:rPr>
          <w:rFonts w:ascii="Arial" w:eastAsia="Times New Roman" w:hAnsi="Arial" w:cs="Arial"/>
          <w:b/>
          <w:bCs/>
          <w:color w:val="82823F"/>
          <w:sz w:val="20"/>
        </w:rPr>
        <w:t> </w:t>
      </w:r>
      <w:r w:rsidRPr="001C754A">
        <w:rPr>
          <w:rFonts w:ascii="Arial" w:eastAsia="Times New Roman" w:hAnsi="Arial" w:cs="Arial"/>
          <w:color w:val="82823F"/>
          <w:sz w:val="20"/>
          <w:szCs w:val="20"/>
        </w:rPr>
        <w:t>усваиваются на 100%, то из льняного масла (в зависимости от генетических особенностей)</w:t>
      </w:r>
      <w:r w:rsidRPr="001C754A">
        <w:rPr>
          <w:rFonts w:ascii="Arial" w:eastAsia="Times New Roman" w:hAnsi="Arial" w:cs="Arial"/>
          <w:color w:val="82823F"/>
          <w:sz w:val="20"/>
        </w:rPr>
        <w:t> 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Омега 3- ПНЖК</w:t>
      </w:r>
      <w:r w:rsidRPr="001C754A">
        <w:rPr>
          <w:rFonts w:ascii="Arial" w:eastAsia="Times New Roman" w:hAnsi="Arial" w:cs="Arial"/>
          <w:b/>
          <w:bCs/>
          <w:color w:val="82823F"/>
          <w:sz w:val="20"/>
        </w:rPr>
        <w:t> </w:t>
      </w:r>
      <w:r w:rsidRPr="001C754A">
        <w:rPr>
          <w:rFonts w:ascii="Arial" w:eastAsia="Times New Roman" w:hAnsi="Arial" w:cs="Arial"/>
          <w:color w:val="82823F"/>
          <w:sz w:val="20"/>
          <w:szCs w:val="20"/>
        </w:rPr>
        <w:t>усваиваются от 20% до 100%.</w:t>
      </w:r>
    </w:p>
    <w:p w:rsidR="001C754A" w:rsidRPr="001C754A" w:rsidRDefault="001C754A" w:rsidP="001C754A">
      <w:pPr>
        <w:spacing w:after="0" w:line="270" w:lineRule="atLeast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82823F"/>
          <w:sz w:val="20"/>
          <w:szCs w:val="20"/>
        </w:rPr>
        <w:t xml:space="preserve">Омега-3-ПНЖК являются строительным материалом для хорошего холестерина, но наш организм не способен образовывать их сам, поэтому они должны поступать с пищей. Омега-3-ПНЖК предотвращают накопление жира в организме, сдерживают развитие атеросклероза, повышают выносливость, расширяют сосуды, уменьшают боль и отечность тканей, расширяют бронхи, уменьшают воспаление, уменьшают свертываемость крови, усиливают приток кислорода к тканям. Кроме того, отмечается высокая концентрация Омега-3-ПНЖК в сером веществе головного </w:t>
      </w:r>
      <w:r w:rsidRPr="001C754A">
        <w:rPr>
          <w:rFonts w:ascii="Arial" w:eastAsia="Times New Roman" w:hAnsi="Arial" w:cs="Arial"/>
          <w:color w:val="82823F"/>
          <w:sz w:val="20"/>
          <w:szCs w:val="20"/>
        </w:rPr>
        <w:lastRenderedPageBreak/>
        <w:t>мозга, сетчатке глаза. Получается, что ПНЖК улучшают мыслительную работоспособность, процессы запоминания и воспроизведения информации, крайне важны для формирования мозга ребенка, для предотвращения нарушений зрения.</w:t>
      </w:r>
    </w:p>
    <w:p w:rsidR="001C754A" w:rsidRPr="001C754A" w:rsidRDefault="001C754A" w:rsidP="001C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Сократите употребление простых углеводов, допустимое употребление в сутки – не более 30 г = 5-6 чайных ложечек сахара, включая скрытый и добавленный сахар. Вместо кондитерских изделий – фрукты и сухофрукты!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Сократите употребление соли (допустимое употребление в сутки – одна чайная ложечка без горки, включая скрытую и добавленную соль).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10. </w:t>
      </w: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Регулярно употребляйте пищевые волокна и клетчатку – не менее 500 г фруктов и овощей в сутки, что важно для выведения плохого холестерина из организма. Бобовые, крупы, ягоды, фрукты, овощи, зелень содержат достаточное количество пищевых волокон, а также витамины и микроэлементы.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11. </w:t>
      </w:r>
      <w:r w:rsidRPr="001C754A">
        <w:rPr>
          <w:rFonts w:ascii="Arial" w:eastAsia="Times New Roman" w:hAnsi="Arial" w:cs="Arial"/>
          <w:b/>
          <w:bCs/>
          <w:color w:val="3F621F"/>
          <w:sz w:val="20"/>
          <w:szCs w:val="20"/>
        </w:rPr>
        <w:t>Обогатите свой рацион антиоксидантами – веществами, нейтрализующими свободные радикалы (агрессивные молекулы, приводящие к повреждению клеток и тканей)</w:t>
      </w:r>
      <w:r w:rsidRPr="001C754A">
        <w:rPr>
          <w:rFonts w:ascii="Arial" w:eastAsia="Times New Roman" w:hAnsi="Arial" w:cs="Arial"/>
          <w:color w:val="3F621F"/>
          <w:sz w:val="20"/>
          <w:szCs w:val="20"/>
        </w:rPr>
        <w:t>.</w:t>
      </w:r>
      <w:r w:rsidRPr="001C754A">
        <w:rPr>
          <w:rFonts w:ascii="Arial" w:eastAsia="Times New Roman" w:hAnsi="Arial" w:cs="Arial"/>
          <w:color w:val="3F621F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Самыми важными антиоксидантами, имеющими свойство омолаживать наш организм, являются витамины</w:t>
      </w:r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А</w:t>
      </w:r>
      <w:proofErr w:type="gramEnd"/>
      <w:r w:rsidRPr="001C754A">
        <w:rPr>
          <w:rFonts w:ascii="Arial" w:eastAsia="Times New Roman" w:hAnsi="Arial" w:cs="Arial"/>
          <w:color w:val="000000"/>
          <w:sz w:val="20"/>
          <w:szCs w:val="20"/>
        </w:rPr>
        <w:t>, Е, С и селен. Антиоксиданты препятствуют повреждению сосудистой стенки, тем самым замедляя процесс атеросклероза!</w:t>
      </w:r>
    </w:p>
    <w:p w:rsidR="001C754A" w:rsidRPr="001C754A" w:rsidRDefault="001C754A" w:rsidP="001C754A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Витамин</w:t>
      </w:r>
      <w:proofErr w:type="gramStart"/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Е</w:t>
      </w:r>
      <w:proofErr w:type="gramEnd"/>
      <w:r w:rsidRPr="001C754A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замедляет окисление жиров и подавляет образование свободных радикалов, содержится в растительных маслах, печени, яйцах, злаковых, бобовых, брюссельской капусте, брокколи, ягодах шиповника, семенах подсолнечника, арахисе, миндале.</w:t>
      </w:r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Витамин</w:t>
      </w:r>
      <w:proofErr w:type="gramStart"/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С</w:t>
      </w:r>
      <w:proofErr w:type="gramEnd"/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нейтрализует свободные радикалы. Источники витамина</w:t>
      </w:r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С</w:t>
      </w:r>
      <w:proofErr w:type="gramEnd"/>
      <w:r w:rsidRPr="001C754A">
        <w:rPr>
          <w:rFonts w:ascii="Arial" w:eastAsia="Times New Roman" w:hAnsi="Arial" w:cs="Arial"/>
          <w:color w:val="000000"/>
          <w:sz w:val="20"/>
          <w:szCs w:val="20"/>
        </w:rPr>
        <w:t>: шиповник, зеленый горошек, черная смородина, красный перец, ягоды облепихи, брюссельская капуста, красная и цветная капуста, клубника, ягоды рябины.</w:t>
      </w:r>
      <w:r w:rsidRPr="001C754A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Витамин</w:t>
      </w:r>
      <w:proofErr w:type="gramStart"/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А</w:t>
      </w:r>
      <w:proofErr w:type="gramEnd"/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>сохраняет эластичность сосудов и замедляет возникновение бляшек, его много в печени, особенно морских животных и рыб, сливочном масле, яичном желтке, рыбьем жире, провитамин А (каротин) содержится в желтых и оранжевых ягодах, фруктах и овощах!</w:t>
      </w:r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Селен</w:t>
      </w:r>
      <w:r w:rsidRPr="001C754A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выполняет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антиоксидантную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защиту, отодвигая процесс старения. </w:t>
      </w:r>
      <w:proofErr w:type="gram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Богатые селеном продукты: кокос, тунец, сардины, печень (свиная, говяжья), яйца, свиное мясо, говядина, молоко.</w:t>
      </w:r>
      <w:proofErr w:type="gramEnd"/>
      <w:r w:rsidRPr="001C754A">
        <w:rPr>
          <w:rFonts w:ascii="Arial" w:eastAsia="Times New Roman" w:hAnsi="Arial" w:cs="Arial"/>
          <w:color w:val="000000"/>
          <w:sz w:val="20"/>
        </w:rPr>
        <w:t> </w:t>
      </w:r>
      <w:r w:rsidRPr="001C754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Кроме того, большой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антиоксидантной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активностью обладают какао (не быстрорастворимое),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свежесваренный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кофе – не более двух чашек, горький шоколад – 1-2 дольки в день (содержание какао – не менее 75%).</w:t>
      </w:r>
    </w:p>
    <w:p w:rsidR="001C754A" w:rsidRPr="001C754A" w:rsidRDefault="001C754A" w:rsidP="001C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754A">
        <w:rPr>
          <w:rFonts w:ascii="Arial" w:eastAsia="Times New Roman" w:hAnsi="Arial" w:cs="Arial"/>
          <w:b/>
          <w:bCs/>
          <w:color w:val="82823F"/>
          <w:sz w:val="20"/>
          <w:szCs w:val="20"/>
        </w:rPr>
        <w:t>Вдобавок к коррекции рациона важно отказаться от курения и стараться не употреблять алкоголь! А также регулярно двигаться – минимум 30 минут в день (быстрая ходьба, плавание, лыжные прогулки, танцы).</w:t>
      </w:r>
    </w:p>
    <w:p w:rsidR="001C754A" w:rsidRPr="001C754A" w:rsidRDefault="001C754A" w:rsidP="001C754A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Если необходимо более значимое снижение холестерина, применяют лекарственные препараты –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статины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. Но без коррекции питания эффект </w:t>
      </w:r>
      <w:proofErr w:type="spellStart"/>
      <w:r w:rsidRPr="001C754A">
        <w:rPr>
          <w:rFonts w:ascii="Arial" w:eastAsia="Times New Roman" w:hAnsi="Arial" w:cs="Arial"/>
          <w:color w:val="000000"/>
          <w:sz w:val="20"/>
          <w:szCs w:val="20"/>
        </w:rPr>
        <w:t>статинов</w:t>
      </w:r>
      <w:proofErr w:type="spellEnd"/>
      <w:r w:rsidRPr="001C754A">
        <w:rPr>
          <w:rFonts w:ascii="Arial" w:eastAsia="Times New Roman" w:hAnsi="Arial" w:cs="Arial"/>
          <w:color w:val="000000"/>
          <w:sz w:val="20"/>
          <w:szCs w:val="20"/>
        </w:rPr>
        <w:t xml:space="preserve"> будет реализован не в полной мере.</w:t>
      </w:r>
    </w:p>
    <w:p w:rsidR="00C76318" w:rsidRDefault="00C76318"/>
    <w:sectPr w:rsidR="00C7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54A"/>
    <w:rsid w:val="001C754A"/>
    <w:rsid w:val="00C7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754A"/>
  </w:style>
  <w:style w:type="character" w:styleId="a4">
    <w:name w:val="Hyperlink"/>
    <w:basedOn w:val="a0"/>
    <w:uiPriority w:val="99"/>
    <w:semiHidden/>
    <w:unhideWhenUsed/>
    <w:rsid w:val="001C7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.medkirov.ru/site/highholester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3</cp:revision>
  <dcterms:created xsi:type="dcterms:W3CDTF">2019-03-21T06:09:00Z</dcterms:created>
  <dcterms:modified xsi:type="dcterms:W3CDTF">2019-03-21T06:09:00Z</dcterms:modified>
</cp:coreProperties>
</file>